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396296">
      <w:pPr>
        <w:pStyle w:val="Prrafodelista"/>
        <w:numPr>
          <w:ilvl w:val="1"/>
          <w:numId w:val="90"/>
        </w:numPr>
        <w:spacing w:before="100" w:beforeAutospacing="1" w:after="100" w:afterAutospacing="1" w:line="240" w:lineRule="auto"/>
        <w:ind w:left="567" w:hanging="567"/>
        <w:rPr>
          <w:rFonts w:ascii="Arial" w:eastAsia="Times New Roman" w:hAnsi="Arial" w:cs="Arial"/>
          <w:b/>
        </w:rPr>
      </w:pPr>
      <w:r w:rsidRPr="00DE238D">
        <w:rPr>
          <w:rFonts w:ascii="Arial" w:eastAsia="Times New Roman" w:hAnsi="Arial" w:cs="Arial"/>
          <w:b/>
        </w:rPr>
        <w:t>DISCAPACIDAD AUDITIVA</w:t>
      </w:r>
    </w:p>
    <w:p w:rsidR="00396296" w:rsidRDefault="00396296" w:rsidP="00396296">
      <w:pPr>
        <w:pStyle w:val="Prrafodelista"/>
        <w:spacing w:before="100" w:beforeAutospacing="1" w:after="100" w:afterAutospacing="1" w:line="240" w:lineRule="auto"/>
        <w:ind w:left="567"/>
        <w:rPr>
          <w:rFonts w:ascii="Arial" w:eastAsia="Times New Roman" w:hAnsi="Arial" w:cs="Arial"/>
          <w:u w:val="single"/>
        </w:rPr>
      </w:pPr>
    </w:p>
    <w:p w:rsidR="00396296" w:rsidRPr="00396296" w:rsidRDefault="00396296" w:rsidP="00396296">
      <w:pPr>
        <w:pStyle w:val="Prrafodelista"/>
        <w:spacing w:before="100" w:beforeAutospacing="1" w:after="100" w:afterAutospacing="1" w:line="24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 usando audífono [Reyes Avendaño, 2009 ].</w:t>
      </w:r>
    </w:p>
    <w:p w:rsidR="00396296" w:rsidRDefault="00396296" w:rsidP="00396296">
      <w:pPr>
        <w:pStyle w:val="Prrafodelista"/>
        <w:spacing w:before="100" w:beforeAutospacing="1" w:after="100" w:afterAutospacing="1" w:line="240" w:lineRule="auto"/>
        <w:ind w:left="0"/>
        <w:rPr>
          <w:rFonts w:ascii="Arial" w:eastAsia="Times New Roman" w:hAnsi="Arial" w:cs="Arial"/>
          <w:u w:val="single"/>
        </w:rPr>
      </w:pPr>
    </w:p>
    <w:p w:rsidR="00396296" w:rsidRPr="00396296" w:rsidRDefault="00396296" w:rsidP="00396296">
      <w:pPr>
        <w:pStyle w:val="Prrafodelista"/>
        <w:spacing w:before="100" w:beforeAutospacing="1" w:after="100" w:afterAutospacing="1" w:line="240" w:lineRule="auto"/>
        <w:ind w:left="1080"/>
        <w:rPr>
          <w:rFonts w:ascii="Arial" w:eastAsia="Times New Roman" w:hAnsi="Arial" w:cs="Arial"/>
          <w:u w:val="single"/>
        </w:rPr>
      </w:pPr>
    </w:p>
    <w:p w:rsidR="00DE238D" w:rsidRPr="00587099" w:rsidRDefault="00587099" w:rsidP="00396296">
      <w:pPr>
        <w:pStyle w:val="Prrafodelista"/>
        <w:numPr>
          <w:ilvl w:val="1"/>
          <w:numId w:val="90"/>
        </w:numPr>
        <w:spacing w:before="100" w:beforeAutospacing="1" w:after="100" w:afterAutospacing="1" w:line="240" w:lineRule="auto"/>
        <w:ind w:left="567" w:hanging="567"/>
        <w:rPr>
          <w:rFonts w:ascii="Arial" w:eastAsia="Times New Roman" w:hAnsi="Arial" w:cs="Arial"/>
          <w:b/>
        </w:rPr>
      </w:pPr>
      <w:r w:rsidRPr="00587099">
        <w:rPr>
          <w:rFonts w:ascii="Arial" w:eastAsia="Times New Roman" w:hAnsi="Arial" w:cs="Arial"/>
          <w:b/>
          <w:bCs/>
        </w:rPr>
        <w:lastRenderedPageBreak/>
        <w:t>CLASIFICACIONES  DE LA DISCAPACIDAD AUDITIVA</w:t>
      </w:r>
    </w:p>
    <w:p w:rsidR="00DE238D" w:rsidRPr="00DE238D" w:rsidRDefault="00587099" w:rsidP="00DE238D">
      <w:pPr>
        <w:spacing w:after="0" w:line="24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Según el nivel de audición funcional </w:t>
      </w:r>
    </w:p>
    <w:p w:rsidR="00DE238D" w:rsidRPr="00DE238D" w:rsidRDefault="00DE238D" w:rsidP="00DE238D">
      <w:pPr>
        <w:spacing w:after="0" w:line="240" w:lineRule="auto"/>
        <w:jc w:val="both"/>
        <w:rPr>
          <w:rFonts w:ascii="Times New Roman" w:eastAsia="Times New Roman" w:hAnsi="Times New Roman" w:cs="Times New Roman"/>
        </w:rPr>
      </w:pP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DE238D">
      <w:pPr>
        <w:numPr>
          <w:ilvl w:val="0"/>
          <w:numId w:val="121"/>
        </w:numPr>
        <w:spacing w:after="0" w:line="24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DE238D">
      <w:pPr>
        <w:spacing w:after="0" w:line="240" w:lineRule="auto"/>
        <w:jc w:val="both"/>
        <w:rPr>
          <w:rFonts w:ascii="Arial" w:eastAsia="Times New Roman" w:hAnsi="Arial" w:cs="Arial"/>
          <w:b/>
          <w:bCs/>
        </w:rPr>
      </w:pPr>
    </w:p>
    <w:p w:rsidR="00DE238D" w:rsidRPr="00DE238D" w:rsidRDefault="00587099" w:rsidP="00DE238D">
      <w:pPr>
        <w:spacing w:after="0" w:line="240" w:lineRule="auto"/>
        <w:jc w:val="both"/>
        <w:rPr>
          <w:rFonts w:ascii="Arial" w:eastAsia="Times New Roman" w:hAnsi="Arial" w:cs="Arial"/>
        </w:rPr>
      </w:pPr>
      <w:r>
        <w:rPr>
          <w:rFonts w:ascii="Arial" w:eastAsia="Times New Roman" w:hAnsi="Arial" w:cs="Arial"/>
          <w:bCs/>
        </w:rPr>
        <w:t>2.3.</w:t>
      </w:r>
      <w:r w:rsidR="00DE238D" w:rsidRPr="00DE238D">
        <w:rPr>
          <w:rFonts w:ascii="Arial" w:eastAsia="Times New Roman" w:hAnsi="Arial" w:cs="Arial"/>
          <w:bCs/>
        </w:rPr>
        <w:t>2. Según donde se localiza la lesión</w:t>
      </w:r>
      <w:r w:rsidR="00DE238D"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2"/>
        </w:numPr>
        <w:spacing w:after="0" w:line="24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DE238D">
      <w:pPr>
        <w:numPr>
          <w:ilvl w:val="0"/>
          <w:numId w:val="122"/>
        </w:numPr>
        <w:spacing w:after="0" w:line="24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DE238D">
      <w:pPr>
        <w:numPr>
          <w:ilvl w:val="0"/>
          <w:numId w:val="122"/>
        </w:numPr>
        <w:spacing w:after="0" w:line="24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DE238D">
      <w:pPr>
        <w:spacing w:after="0" w:line="240" w:lineRule="auto"/>
        <w:jc w:val="both"/>
        <w:rPr>
          <w:rFonts w:ascii="Arial" w:eastAsia="Times New Roman" w:hAnsi="Arial" w:cs="Arial"/>
          <w:b/>
          <w:bCs/>
        </w:rPr>
      </w:pPr>
    </w:p>
    <w:p w:rsidR="00DE238D" w:rsidRPr="00DE238D" w:rsidRDefault="00587099" w:rsidP="00DE238D">
      <w:pPr>
        <w:spacing w:after="0" w:line="240" w:lineRule="auto"/>
        <w:jc w:val="both"/>
        <w:rPr>
          <w:rFonts w:ascii="Arial" w:eastAsia="Times New Roman" w:hAnsi="Arial" w:cs="Arial"/>
        </w:rPr>
      </w:pPr>
      <w:r>
        <w:rPr>
          <w:rFonts w:ascii="Arial" w:eastAsia="Times New Roman" w:hAnsi="Arial" w:cs="Arial"/>
          <w:bCs/>
        </w:rPr>
        <w:t>2.3.</w:t>
      </w:r>
      <w:r w:rsidR="00DE238D" w:rsidRPr="00DE238D">
        <w:rPr>
          <w:rFonts w:ascii="Arial" w:eastAsia="Times New Roman" w:hAnsi="Arial" w:cs="Arial"/>
          <w:bCs/>
        </w:rPr>
        <w:t>3 . Según el grado de pérdida auditiva</w:t>
      </w:r>
      <w:r w:rsidR="00DE238D"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DE238D">
      <w:pPr>
        <w:numPr>
          <w:ilvl w:val="0"/>
          <w:numId w:val="123"/>
        </w:numPr>
        <w:spacing w:after="0" w:line="24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DE238D">
      <w:pPr>
        <w:spacing w:after="0" w:line="240" w:lineRule="auto"/>
        <w:jc w:val="both"/>
        <w:rPr>
          <w:rFonts w:ascii="Arial" w:eastAsia="Times New Roman" w:hAnsi="Arial" w:cs="Arial"/>
        </w:rPr>
      </w:pPr>
    </w:p>
    <w:p w:rsidR="00DE238D" w:rsidRPr="00DE238D" w:rsidRDefault="00587099" w:rsidP="00DE238D">
      <w:pPr>
        <w:spacing w:after="0" w:line="240" w:lineRule="auto"/>
        <w:jc w:val="both"/>
        <w:rPr>
          <w:rFonts w:ascii="Arial" w:eastAsia="Times New Roman" w:hAnsi="Arial" w:cs="Arial"/>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DE238D">
        <w:rPr>
          <w:rFonts w:ascii="Arial" w:eastAsia="Times New Roman" w:hAnsi="Arial" w:cs="Arial"/>
          <w:bCs/>
        </w:rPr>
        <w:t>Según el momento en que se produce la pérdida auditiva.</w:t>
      </w:r>
      <w:r w:rsidR="00DE238D"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4"/>
        </w:numPr>
        <w:spacing w:after="0" w:line="24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DE238D">
      <w:pPr>
        <w:numPr>
          <w:ilvl w:val="0"/>
          <w:numId w:val="124"/>
        </w:numPr>
        <w:spacing w:after="0" w:line="240" w:lineRule="auto"/>
        <w:contextualSpacing/>
        <w:jc w:val="both"/>
        <w:rPr>
          <w:rFonts w:ascii="Arial" w:eastAsia="Times New Roman" w:hAnsi="Arial" w:cs="Arial"/>
        </w:rPr>
      </w:pPr>
      <w:r w:rsidRPr="00DE238D">
        <w:rPr>
          <w:rFonts w:ascii="Arial" w:eastAsia="Times New Roman" w:hAnsi="Arial" w:cs="Arial"/>
          <w:bCs/>
        </w:rPr>
        <w:lastRenderedPageBreak/>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DE238D">
      <w:pPr>
        <w:spacing w:after="0" w:line="240" w:lineRule="auto"/>
        <w:jc w:val="both"/>
        <w:rPr>
          <w:rFonts w:ascii="Arial" w:eastAsia="Times New Roman" w:hAnsi="Arial" w:cs="Arial"/>
        </w:rPr>
      </w:pPr>
    </w:p>
    <w:p w:rsidR="00587099" w:rsidRDefault="00587099" w:rsidP="00DE238D">
      <w:pPr>
        <w:spacing w:after="0" w:line="240" w:lineRule="auto"/>
        <w:jc w:val="both"/>
        <w:rPr>
          <w:rFonts w:ascii="Arial" w:eastAsia="Times New Roman" w:hAnsi="Arial" w:cs="Arial"/>
        </w:rPr>
      </w:pPr>
      <w:r>
        <w:rPr>
          <w:rFonts w:ascii="Arial" w:eastAsia="Times New Roman" w:hAnsi="Arial" w:cs="Arial"/>
        </w:rPr>
        <w:t>2.3.5 . Segun como se origina</w:t>
      </w:r>
    </w:p>
    <w:p w:rsidR="00587099" w:rsidRDefault="00587099"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La rubeola prenatal puede producir perdida visuales, retraso mental y problemas cardiacos. La sordera es característicamente similar a los diferentes grados bilaterales o distintos en un oído u otro. El sarampión, la meningitis y las paperas pueden causar pérdidas auditivas después del nacimientos.</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DE238D">
      <w:pPr>
        <w:numPr>
          <w:ilvl w:val="0"/>
          <w:numId w:val="125"/>
        </w:numPr>
        <w:spacing w:after="0" w:line="24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396296">
      <w:pPr>
        <w:spacing w:after="0" w:line="240" w:lineRule="auto"/>
        <w:ind w:left="720"/>
        <w:contextualSpacing/>
        <w:jc w:val="both"/>
        <w:rPr>
          <w:rFonts w:ascii="Arial" w:eastAsia="Times New Roman" w:hAnsi="Arial" w:cs="Arial"/>
        </w:rPr>
      </w:pPr>
    </w:p>
    <w:p w:rsidR="00DE238D" w:rsidRPr="00DE238D" w:rsidRDefault="00587099" w:rsidP="00396296">
      <w:pPr>
        <w:spacing w:after="0" w:line="240" w:lineRule="auto"/>
        <w:rPr>
          <w:rFonts w:ascii="Arial" w:eastAsia="Times New Roman" w:hAnsi="Arial" w:cs="Arial"/>
          <w:b/>
        </w:rPr>
      </w:pPr>
      <w:r w:rsidRPr="00587099">
        <w:rPr>
          <w:rFonts w:ascii="Arial" w:eastAsia="Times New Roman" w:hAnsi="Arial" w:cs="Arial"/>
          <w:b/>
        </w:rPr>
        <w:t>2.4 MÉTODOS DE COMUNICACIÓN</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Pr="00DE238D">
        <w:rPr>
          <w:rFonts w:ascii="Arial" w:hAnsi="Arial" w:cs="Arial"/>
        </w:rPr>
        <w:t>[Santiago-Ruiz, 2003]</w:t>
      </w: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DE238D">
      <w:pPr>
        <w:spacing w:after="0" w:line="240" w:lineRule="auto"/>
        <w:jc w:val="both"/>
        <w:rPr>
          <w:rFonts w:ascii="Arial" w:eastAsia="Times New Roman" w:hAnsi="Arial" w:cs="Arial"/>
        </w:rPr>
      </w:pPr>
    </w:p>
    <w:p w:rsidR="00DE238D" w:rsidRPr="000C0FFE" w:rsidRDefault="00587099" w:rsidP="00DE238D">
      <w:pPr>
        <w:spacing w:after="0" w:line="24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DE238D">
      <w:pPr>
        <w:spacing w:after="0" w:line="240" w:lineRule="auto"/>
        <w:jc w:val="both"/>
        <w:rPr>
          <w:rFonts w:ascii="Arial"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DE238D">
      <w:pPr>
        <w:spacing w:after="0" w:line="24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DE238D">
      <w:pPr>
        <w:spacing w:after="0" w:line="240" w:lineRule="auto"/>
        <w:jc w:val="both"/>
        <w:rPr>
          <w:rFonts w:ascii="Arial" w:eastAsia="Times New Roman" w:hAnsi="Arial" w:cs="Arial"/>
        </w:rPr>
      </w:pPr>
    </w:p>
    <w:p w:rsidR="00DE238D" w:rsidRPr="000C0FFE" w:rsidRDefault="00587099" w:rsidP="00DE238D">
      <w:pPr>
        <w:spacing w:after="0" w:line="24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DE238D">
      <w:pPr>
        <w:spacing w:after="0" w:line="240" w:lineRule="auto"/>
        <w:jc w:val="both"/>
        <w:rPr>
          <w:rFonts w:ascii="Arial" w:eastAsia="Times New Roman"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El sistema Gestual es uno de los sistemas más utilizados por las personas con discapacidad auditiva, ya que es algo nato, desde bebés se utilizan las expresiones </w:t>
      </w:r>
      <w:r w:rsidRPr="00DE238D">
        <w:rPr>
          <w:rFonts w:ascii="Arial" w:eastAsia="Times New Roman" w:hAnsi="Arial" w:cs="Arial"/>
        </w:rPr>
        <w:lastRenderedPageBreak/>
        <w:t>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DE238D">
      <w:pPr>
        <w:spacing w:after="0" w:line="240" w:lineRule="auto"/>
        <w:jc w:val="both"/>
        <w:rPr>
          <w:rFonts w:ascii="Arial" w:eastAsia="Times New Roman" w:hAnsi="Arial" w:cs="Arial"/>
        </w:rPr>
      </w:pPr>
    </w:p>
    <w:p w:rsidR="00DE238D" w:rsidRPr="000C0FFE" w:rsidRDefault="00587099" w:rsidP="00DE238D">
      <w:pPr>
        <w:spacing w:after="0" w:line="24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DE238D">
      <w:pPr>
        <w:spacing w:after="0" w:line="240" w:lineRule="auto"/>
        <w:jc w:val="both"/>
        <w:rPr>
          <w:rFonts w:ascii="Arial"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Los sistemas orales siempre tienden a que el niño sordo hable. E dependen de la lectura labiofacial, la estimulación auditiva y en general se excluyen los signos naturales y gestos.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Pr="00DE238D">
        <w:rPr>
          <w:rFonts w:ascii="Arial" w:hAnsi="Arial" w:cs="Arial"/>
        </w:rPr>
        <w:t>[Santiago-Ruiz, 2003]</w:t>
      </w:r>
      <w:r w:rsidRPr="00DE238D">
        <w:rPr>
          <w:rFonts w:ascii="Arial" w:eastAsia="Times New Roman" w:hAnsi="Arial" w:cs="Arial"/>
        </w:rPr>
        <w:t>.</w:t>
      </w:r>
    </w:p>
    <w:p w:rsidR="00DE238D" w:rsidRPr="00DE238D" w:rsidRDefault="00587099" w:rsidP="00587099">
      <w:pPr>
        <w:spacing w:before="100" w:beforeAutospacing="1" w:after="100" w:afterAutospacing="1" w:line="240" w:lineRule="auto"/>
        <w:rPr>
          <w:rFonts w:ascii="Arial" w:eastAsia="Times New Roman" w:hAnsi="Arial" w:cs="Arial"/>
          <w:b/>
        </w:rPr>
      </w:pPr>
      <w:r w:rsidRPr="00587099">
        <w:rPr>
          <w:rFonts w:ascii="Arial" w:eastAsia="Times New Roman" w:hAnsi="Arial" w:cs="Arial"/>
          <w:b/>
        </w:rPr>
        <w:t xml:space="preserve">2.5 </w:t>
      </w:r>
      <w:r w:rsidRPr="00587099">
        <w:rPr>
          <w:rFonts w:ascii="Arial" w:eastAsia="Times New Roman" w:hAnsi="Arial" w:cs="Arial"/>
          <w:b/>
          <w:bCs/>
        </w:rPr>
        <w:t>INSTITUCIONES PARA SORDOS EN JUJUY</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 una escuela de sordos que es de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lastRenderedPageBreak/>
        <w:t xml:space="preserve">Lograr el convencimiento de que conocer y comprender una discapacidad, sea cual sea, ayuda a todos a acercarse a ella con menos inseguridad y de una forma más real y cercana.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DE238D">
      <w:pPr>
        <w:spacing w:after="0" w:line="240" w:lineRule="auto"/>
        <w:jc w:val="both"/>
        <w:rPr>
          <w:rFonts w:ascii="Arial" w:eastAsia="Times New Roman" w:hAnsi="Arial" w:cs="Arial"/>
        </w:rPr>
      </w:pPr>
    </w:p>
    <w:p w:rsidR="00DE238D" w:rsidRPr="000C0FFE" w:rsidRDefault="000C0FFE" w:rsidP="00587099">
      <w:pPr>
        <w:spacing w:after="0" w:line="240" w:lineRule="auto"/>
        <w:rPr>
          <w:rFonts w:ascii="Arial" w:eastAsia="Times New Roman" w:hAnsi="Arial" w:cs="Arial"/>
          <w:b/>
        </w:rPr>
      </w:pPr>
      <w:r w:rsidRPr="000C0FFE">
        <w:rPr>
          <w:rFonts w:ascii="Arial" w:hAnsi="Arial" w:cs="Arial"/>
          <w:b/>
        </w:rPr>
        <w:t>2.6 CARACTERÍSTICAS DEL NIÑO CON DEFICIENCIA AUDITIVA</w:t>
      </w:r>
    </w:p>
    <w:p w:rsidR="00DE238D" w:rsidRPr="00DE238D" w:rsidRDefault="00DE238D" w:rsidP="00DE238D">
      <w:pPr>
        <w:spacing w:after="0" w:line="240" w:lineRule="auto"/>
        <w:rPr>
          <w:rFonts w:ascii="Arial" w:eastAsia="Times New Roman" w:hAnsi="Arial" w:cs="Arial"/>
          <w:sz w:val="17"/>
          <w:szCs w:val="17"/>
        </w:rPr>
      </w:pPr>
    </w:p>
    <w:p w:rsidR="00DE238D" w:rsidRPr="00DE238D" w:rsidRDefault="00587099" w:rsidP="00DE238D">
      <w:pPr>
        <w:spacing w:after="0" w:line="24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DE238D">
      <w:pPr>
        <w:spacing w:after="0" w:line="240" w:lineRule="auto"/>
        <w:jc w:val="both"/>
        <w:rPr>
          <w:rFonts w:ascii="Arial" w:eastAsia="Times New Roman"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La audición es el sentido que más nos coloca en el mundo, siendo el hombre un ser incompleto en sí mismo, su vida implica una convivencia, confundirse entre los otros, una comunicación, una necesidad de establecer contacto con el mundo exterior </w:t>
      </w:r>
      <w:r w:rsidRPr="00DE238D">
        <w:rPr>
          <w:rFonts w:ascii="Arial" w:hAnsi="Arial" w:cs="Arial"/>
        </w:rPr>
        <w:t>[Santiago-Ruiz, 2003]</w:t>
      </w:r>
      <w:r w:rsidRPr="00DE238D">
        <w:rPr>
          <w:rFonts w:ascii="Arial" w:eastAsia="Times New Roman" w:hAnsi="Arial" w:cs="Arial"/>
        </w:rPr>
        <w:t>.</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Reorganización del grupo alrededor la persona con dificultades (sobreprotección-dependiente del núcleo familiar).</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DE238D">
      <w:pPr>
        <w:numPr>
          <w:ilvl w:val="0"/>
          <w:numId w:val="126"/>
        </w:numPr>
        <w:spacing w:after="0" w:line="24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DE238D">
      <w:pPr>
        <w:spacing w:after="0" w:line="240" w:lineRule="auto"/>
        <w:jc w:val="both"/>
        <w:rPr>
          <w:rFonts w:ascii="Arial" w:eastAsia="Times New Roman" w:hAnsi="Arial" w:cs="Arial"/>
        </w:rPr>
      </w:pPr>
    </w:p>
    <w:p w:rsidR="00DE238D" w:rsidRPr="00DE238D" w:rsidRDefault="00587099" w:rsidP="00DE238D">
      <w:pPr>
        <w:spacing w:after="0" w:line="24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DE238D">
      <w:pPr>
        <w:spacing w:after="0" w:line="240" w:lineRule="auto"/>
        <w:jc w:val="both"/>
        <w:rPr>
          <w:rFonts w:ascii="Arial" w:eastAsia="Times New Roman" w:hAnsi="Arial" w:cs="Arial"/>
          <w:u w:val="single"/>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deudora</w:t>
      </w:r>
      <w:r w:rsidRPr="00DE238D">
        <w:rPr>
          <w:rFonts w:ascii="Arial" w:hAnsi="Arial" w:cs="Arial"/>
        </w:rPr>
        <w:t>[Santiago-Ruiz, 2003]</w:t>
      </w:r>
      <w:r w:rsidRPr="00DE238D">
        <w:rPr>
          <w:rFonts w:ascii="Arial" w:eastAsia="Times New Roman" w:hAnsi="Arial" w:cs="Arial"/>
        </w:rPr>
        <w:t>.</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w:t>
      </w:r>
      <w:r w:rsidRPr="00DE238D">
        <w:rPr>
          <w:rFonts w:ascii="Arial" w:eastAsia="Times New Roman" w:hAnsi="Arial" w:cs="Arial"/>
        </w:rPr>
        <w:lastRenderedPageBreak/>
        <w:t>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DE238D">
      <w:pPr>
        <w:spacing w:after="0" w:line="240" w:lineRule="auto"/>
        <w:rPr>
          <w:rFonts w:ascii="Arial" w:eastAsia="Times New Roman" w:hAnsi="Arial" w:cs="Arial"/>
          <w:sz w:val="17"/>
          <w:szCs w:val="17"/>
        </w:rPr>
      </w:pPr>
    </w:p>
    <w:p w:rsidR="00DE238D" w:rsidRPr="000C0FFE" w:rsidRDefault="000C0FFE" w:rsidP="00DE238D">
      <w:pPr>
        <w:spacing w:after="0" w:line="240" w:lineRule="auto"/>
        <w:rPr>
          <w:rFonts w:ascii="Arial" w:eastAsia="Times New Roman" w:hAnsi="Arial" w:cs="Arial"/>
          <w:b/>
        </w:rPr>
      </w:pPr>
      <w:r w:rsidRPr="000C0FFE">
        <w:rPr>
          <w:rFonts w:ascii="Arial" w:eastAsia="Times New Roman" w:hAnsi="Arial" w:cs="Arial"/>
          <w:b/>
        </w:rPr>
        <w:t>2.7 ACTIVIDADES O PROGRAMAS DE ANIMACIÓN A LA LECTURA PARA SORDOS EN PAÍSES HISPANOS</w:t>
      </w:r>
    </w:p>
    <w:p w:rsidR="00DE238D" w:rsidRPr="00DE238D" w:rsidRDefault="00DE238D" w:rsidP="00DE238D">
      <w:pPr>
        <w:spacing w:after="0" w:line="240" w:lineRule="auto"/>
        <w:rPr>
          <w:rFonts w:ascii="Arial" w:eastAsia="Times New Roman" w:hAnsi="Arial" w:cs="Arial"/>
        </w:rPr>
      </w:pPr>
    </w:p>
    <w:p w:rsidR="00DE238D" w:rsidRPr="00DE238D" w:rsidRDefault="00587099" w:rsidP="00DE238D">
      <w:pPr>
        <w:spacing w:after="0" w:line="24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DE238D">
      <w:pPr>
        <w:spacing w:after="0" w:line="240" w:lineRule="auto"/>
        <w:rPr>
          <w:rFonts w:ascii="Arial" w:eastAsia="Times New Roman" w:hAnsi="Arial" w:cs="Arial"/>
        </w:rPr>
      </w:pPr>
    </w:p>
    <w:p w:rsidR="00DE238D" w:rsidRPr="00DE238D" w:rsidRDefault="00587099" w:rsidP="00DE238D">
      <w:pPr>
        <w:spacing w:after="0" w:line="24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w:t>
      </w:r>
      <w:r w:rsidRPr="00DE238D">
        <w:rPr>
          <w:rFonts w:ascii="Arial" w:eastAsia="Times New Roman" w:hAnsi="Arial" w:cs="Arial"/>
        </w:rPr>
        <w:lastRenderedPageBreak/>
        <w:t xml:space="preserve">consideradas complejas para el lector mediante hipertexto, observar la animación de los personajes del cuento y repetir cuantas veces sea necesario. </w:t>
      </w:r>
    </w:p>
    <w:p w:rsidR="00DE238D" w:rsidRPr="00DE238D" w:rsidRDefault="00DE238D" w:rsidP="00DE238D">
      <w:pPr>
        <w:spacing w:after="0" w:line="240" w:lineRule="auto"/>
        <w:jc w:val="both"/>
        <w:rPr>
          <w:rFonts w:ascii="Arial" w:eastAsia="Times New Roman" w:hAnsi="Arial" w:cs="Arial"/>
        </w:rPr>
      </w:pPr>
    </w:p>
    <w:p w:rsidR="00DE238D" w:rsidRPr="00DE238D" w:rsidRDefault="00587099" w:rsidP="00587099">
      <w:pPr>
        <w:tabs>
          <w:tab w:val="left" w:pos="1892"/>
        </w:tabs>
        <w:spacing w:after="0" w:line="240" w:lineRule="auto"/>
        <w:jc w:val="both"/>
        <w:rPr>
          <w:rFonts w:ascii="Arial" w:eastAsia="Times New Roman" w:hAnsi="Arial" w:cs="Arial"/>
        </w:rPr>
      </w:pPr>
      <w:r w:rsidRPr="00587099">
        <w:rPr>
          <w:rFonts w:ascii="Arial" w:eastAsia="Times New Roman" w:hAnsi="Arial" w:cs="Arial"/>
        </w:rPr>
        <w:t xml:space="preserve">2.7.3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DE238D" w:rsidRPr="00DE238D" w:rsidRDefault="00DE238D" w:rsidP="00DE238D">
      <w:pPr>
        <w:spacing w:after="0" w:line="240" w:lineRule="auto"/>
        <w:jc w:val="both"/>
        <w:rPr>
          <w:rFonts w:ascii="Arial" w:eastAsia="Times New Roman" w:hAnsi="Arial" w:cs="Arial"/>
        </w:rPr>
      </w:pP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Avendaño, 2009 ].</w:t>
      </w:r>
    </w:p>
    <w:p w:rsidR="00DE238D" w:rsidRDefault="00DE238D" w:rsidP="00DE238D">
      <w:pPr>
        <w:pStyle w:val="Prrafodelista"/>
        <w:spacing w:after="0" w:line="240" w:lineRule="auto"/>
        <w:ind w:left="108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Mejora el mundo real(agregando nueva información)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 xml:space="preserve">En definitiva, podemos decir que un sistema de RA necesita un dispositivo que se encargue de recoger información sobre la realidad, un ordenador capaz de crear imágenes sintéticas y procesar la imagen real añadiendo esta información (procesador </w:t>
      </w:r>
      <w:r w:rsidRPr="009B07E3">
        <w:rPr>
          <w:rFonts w:ascii="Arial" w:eastAsia="Times New Roman" w:hAnsi="Arial" w:cs="Arial"/>
        </w:rPr>
        <w:lastRenderedPageBreak/>
        <w:t>+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BB5B21" w:rsidRDefault="00BB5B21" w:rsidP="00023DE7">
      <w:pPr>
        <w:spacing w:after="0" w:line="360" w:lineRule="auto"/>
        <w:ind w:firstLine="709"/>
        <w:jc w:val="center"/>
        <w:rPr>
          <w:rFonts w:ascii="Arial" w:eastAsia="Times New Roman" w:hAnsi="Arial" w:cs="Arial"/>
        </w:rPr>
      </w:pPr>
    </w:p>
    <w:p w:rsidR="00AD44E0" w:rsidRPr="00AD44E0" w:rsidRDefault="00AD44E0" w:rsidP="00023DE7">
      <w:pPr>
        <w:spacing w:after="0" w:line="360" w:lineRule="auto"/>
        <w:ind w:firstLine="709"/>
        <w:jc w:val="center"/>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Android es un sistema operativo móvil basado en Linux, que junto a un conjunto de aplicaciones y herramientas middleware trata de proporcionar una </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lastRenderedPageBreak/>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lastRenderedPageBreak/>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lastRenderedPageBreak/>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lastRenderedPageBreak/>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Pr="00745524">
        <w:rPr>
          <w:rFonts w:ascii="Arial" w:hAnsi="Arial" w:cs="Arial"/>
        </w:rPr>
        <w:t>[García 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Destinado a artistas y profesionales de multimedia, Blender puede ser usado para crear visualizaciones 3D, tanto imágenes estáticas como vídeos de alta calidad,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todas las plataformas basada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presenta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definida e intuitiva que permite.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7E7559">
      <w:pPr>
        <w:pStyle w:val="Prrafodelista"/>
        <w:numPr>
          <w:ilvl w:val="1"/>
          <w:numId w:val="127"/>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7E7559">
      <w:pPr>
        <w:pStyle w:val="Prrafodelista"/>
        <w:numPr>
          <w:ilvl w:val="2"/>
          <w:numId w:val="127"/>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7E7559">
      <w:pPr>
        <w:pStyle w:val="Prrafodelista"/>
        <w:numPr>
          <w:ilvl w:val="2"/>
          <w:numId w:val="127"/>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7E7559">
      <w:pPr>
        <w:pStyle w:val="Prrafodelista"/>
        <w:numPr>
          <w:ilvl w:val="1"/>
          <w:numId w:val="127"/>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librerías utilizan únicamente marcadores QR de color blanco y negro, limando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w:t>
      </w:r>
      <w:r w:rsidRPr="00990BC6">
        <w:rPr>
          <w:rFonts w:ascii="Arial" w:hAnsi="Arial"/>
        </w:rPr>
        <w:lastRenderedPageBreak/>
        <w:t>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7E7559">
      <w:pPr>
        <w:pStyle w:val="Prrafodelista"/>
        <w:numPr>
          <w:ilvl w:val="1"/>
          <w:numId w:val="127"/>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lastRenderedPageBreak/>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7E7559">
      <w:pPr>
        <w:pStyle w:val="Prrafodelista"/>
        <w:numPr>
          <w:ilvl w:val="1"/>
          <w:numId w:val="127"/>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7E7559">
      <w:pPr>
        <w:pStyle w:val="Prrafodelista"/>
        <w:numPr>
          <w:ilvl w:val="2"/>
          <w:numId w:val="127"/>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7E7559">
      <w:pPr>
        <w:pStyle w:val="Prrafodelista"/>
        <w:numPr>
          <w:ilvl w:val="3"/>
          <w:numId w:val="127"/>
        </w:numPr>
        <w:spacing w:line="360" w:lineRule="auto"/>
        <w:jc w:val="both"/>
        <w:rPr>
          <w:rFonts w:ascii="Arial" w:hAnsi="Arial"/>
          <w:b/>
        </w:rPr>
      </w:pPr>
      <w:r w:rsidRPr="008C4A1E">
        <w:rPr>
          <w:rFonts w:ascii="Arial" w:hAnsi="Arial"/>
          <w:b/>
        </w:rPr>
        <w:lastRenderedPageBreak/>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7E7559">
      <w:pPr>
        <w:pStyle w:val="Prrafodelista"/>
        <w:numPr>
          <w:ilvl w:val="3"/>
          <w:numId w:val="127"/>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 xml:space="preserve">es el sistema de desarrollo (SDK) de realidad aumentada de Qualcomm, junto forman un binomio muy potente que  permite crear desde simples visualizadores </w:t>
      </w:r>
      <w:r w:rsidRPr="00990BC6">
        <w:rPr>
          <w:rFonts w:ascii="Arial" w:hAnsi="Arial" w:cs="Arial"/>
          <w:szCs w:val="24"/>
        </w:rPr>
        <w:lastRenderedPageBreak/>
        <w:t>de realidad aumentada hasta complejos video juegos. Unity 3D y la herramienta de Realidad Aumentada Vuforia se usarán para desarrollar la aplicación para el dispositivo móvil.</w:t>
      </w:r>
    </w:p>
    <w:p w:rsidR="00037CA3" w:rsidRPr="00B22589" w:rsidRDefault="00037CA3" w:rsidP="007E7559">
      <w:pPr>
        <w:pStyle w:val="Prrafodelista"/>
        <w:numPr>
          <w:ilvl w:val="3"/>
          <w:numId w:val="127"/>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7E7559">
      <w:pPr>
        <w:pStyle w:val="Prrafodelista"/>
        <w:numPr>
          <w:ilvl w:val="2"/>
          <w:numId w:val="127"/>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7E7559">
      <w:pPr>
        <w:pStyle w:val="Prrafodelista"/>
        <w:numPr>
          <w:ilvl w:val="3"/>
          <w:numId w:val="127"/>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7E7559">
      <w:pPr>
        <w:pStyle w:val="Prrafodelista"/>
        <w:numPr>
          <w:ilvl w:val="1"/>
          <w:numId w:val="127"/>
        </w:numPr>
        <w:spacing w:line="360" w:lineRule="auto"/>
        <w:jc w:val="both"/>
        <w:rPr>
          <w:rFonts w:ascii="Arial" w:hAnsi="Arial" w:cs="Arial"/>
          <w:b/>
          <w:szCs w:val="24"/>
          <w:u w:val="single"/>
          <w:lang w:val="es-AR"/>
        </w:rPr>
      </w:pPr>
      <w:r w:rsidRPr="0043746B">
        <w:rPr>
          <w:rFonts w:ascii="Arial" w:hAnsi="Arial" w:cs="Arial"/>
          <w:b/>
          <w:szCs w:val="24"/>
          <w:u w:val="single"/>
          <w:lang w:val="es-AR"/>
        </w:rPr>
        <w:lastRenderedPageBreak/>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7E7559">
      <w:pPr>
        <w:pStyle w:val="Prrafodelista"/>
        <w:numPr>
          <w:ilvl w:val="2"/>
          <w:numId w:val="127"/>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7E7559">
      <w:pPr>
        <w:pStyle w:val="Prrafodelista"/>
        <w:numPr>
          <w:ilvl w:val="2"/>
          <w:numId w:val="127"/>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7E7559">
      <w:pPr>
        <w:pStyle w:val="Prrafodelista"/>
        <w:numPr>
          <w:ilvl w:val="2"/>
          <w:numId w:val="127"/>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 xml:space="preserve">(para cualquiera de los diferentes sistemas </w:t>
      </w:r>
      <w:r w:rsidRPr="00D63822">
        <w:rPr>
          <w:rFonts w:ascii="Arial" w:hAnsi="Arial" w:cs="Arial"/>
          <w:shd w:val="clear" w:color="auto" w:fill="FFFFFF"/>
        </w:rPr>
        <w:lastRenderedPageBreak/>
        <w:t>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7E7559">
      <w:pPr>
        <w:pStyle w:val="Prrafodelista"/>
        <w:numPr>
          <w:ilvl w:val="1"/>
          <w:numId w:val="127"/>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w:t>
      </w:r>
      <w:r w:rsidRPr="00990BC6">
        <w:rPr>
          <w:rFonts w:ascii="Arial" w:eastAsiaTheme="minorHAnsi" w:hAnsi="Arial"/>
          <w:iCs/>
          <w:lang w:val="es-AR" w:eastAsia="en-US"/>
        </w:rPr>
        <w:lastRenderedPageBreak/>
        <w:t>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7E7559">
      <w:pPr>
        <w:pStyle w:val="Prrafodelista"/>
        <w:numPr>
          <w:ilvl w:val="1"/>
          <w:numId w:val="127"/>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7E7559">
      <w:pPr>
        <w:pStyle w:val="Prrafodelista"/>
        <w:numPr>
          <w:ilvl w:val="1"/>
          <w:numId w:val="127"/>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7E7559">
      <w:pPr>
        <w:pStyle w:val="Prrafodelista"/>
        <w:numPr>
          <w:ilvl w:val="2"/>
          <w:numId w:val="127"/>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w:t>
      </w:r>
      <w:r w:rsidRPr="00990BC6">
        <w:rPr>
          <w:rFonts w:ascii="Arial" w:eastAsia="Times New Roman" w:hAnsi="Arial" w:cs="Arial"/>
        </w:rPr>
        <w:lastRenderedPageBreak/>
        <w:t xml:space="preserve">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7E7559">
      <w:pPr>
        <w:pStyle w:val="Prrafodelista"/>
        <w:numPr>
          <w:ilvl w:val="2"/>
          <w:numId w:val="127"/>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7E7559">
      <w:pPr>
        <w:pStyle w:val="Prrafodelista"/>
        <w:numPr>
          <w:ilvl w:val="2"/>
          <w:numId w:val="127"/>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Para acceder a datos resistentes en bases de datos relacionales, el API JDBC proporciona acceso y manipulación de datos utilizando sentencias SQL. Sin embargo, </w:t>
      </w:r>
      <w:r w:rsidRPr="00990BC6">
        <w:rPr>
          <w:rFonts w:ascii="Arial" w:eastAsia="Times New Roman" w:hAnsi="Arial" w:cs="Arial"/>
        </w:rPr>
        <w:lastRenderedPageBreak/>
        <w:t>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7E7559">
      <w:pPr>
        <w:pStyle w:val="Prrafodelista"/>
        <w:numPr>
          <w:ilvl w:val="1"/>
          <w:numId w:val="127"/>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7E7559">
      <w:pPr>
        <w:pStyle w:val="Prrafodelista"/>
        <w:numPr>
          <w:ilvl w:val="2"/>
          <w:numId w:val="127"/>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7E7559">
      <w:pPr>
        <w:pStyle w:val="Prrafodelista"/>
        <w:numPr>
          <w:ilvl w:val="0"/>
          <w:numId w:val="127"/>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7E7559">
      <w:pPr>
        <w:pStyle w:val="Ttulo2"/>
        <w:numPr>
          <w:ilvl w:val="1"/>
          <w:numId w:val="127"/>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7E7559">
      <w:pPr>
        <w:pStyle w:val="Prrafodelista"/>
        <w:numPr>
          <w:ilvl w:val="1"/>
          <w:numId w:val="127"/>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 xml:space="preserve">En SCRUM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7E7559">
      <w:pPr>
        <w:pStyle w:val="Prrafodelista"/>
        <w:numPr>
          <w:ilvl w:val="2"/>
          <w:numId w:val="127"/>
        </w:numPr>
        <w:spacing w:line="360" w:lineRule="auto"/>
        <w:jc w:val="both"/>
        <w:rPr>
          <w:rFonts w:ascii="Arial" w:hAnsi="Arial" w:cs="Arial"/>
          <w:b/>
        </w:rPr>
      </w:pPr>
      <w:r w:rsidRPr="005728D3">
        <w:rPr>
          <w:rFonts w:ascii="Arial" w:hAnsi="Arial" w:cs="Arial"/>
          <w:b/>
        </w:rPr>
        <w:t>LOS ACTORES</w:t>
      </w:r>
    </w:p>
    <w:p w:rsidR="00AA169B"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7E7559">
      <w:pPr>
        <w:pStyle w:val="Prrafodelista"/>
        <w:numPr>
          <w:ilvl w:val="2"/>
          <w:numId w:val="127"/>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7E7559">
      <w:pPr>
        <w:pStyle w:val="Prrafodelista"/>
        <w:numPr>
          <w:ilvl w:val="3"/>
          <w:numId w:val="127"/>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7E7559">
      <w:pPr>
        <w:pStyle w:val="Prrafodelista"/>
        <w:numPr>
          <w:ilvl w:val="3"/>
          <w:numId w:val="127"/>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7E7559">
      <w:pPr>
        <w:pStyle w:val="Prrafodelista"/>
        <w:numPr>
          <w:ilvl w:val="2"/>
          <w:numId w:val="127"/>
        </w:numPr>
        <w:spacing w:line="360" w:lineRule="auto"/>
        <w:jc w:val="both"/>
        <w:rPr>
          <w:rFonts w:ascii="Arial" w:hAnsi="Arial" w:cs="Arial"/>
          <w:b/>
        </w:rPr>
      </w:pPr>
      <w:r w:rsidRPr="00367122">
        <w:rPr>
          <w:rFonts w:ascii="Arial" w:hAnsi="Arial" w:cs="Arial"/>
          <w:b/>
        </w:rPr>
        <w:t>LOS ARTEFACTOS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7E7559">
      <w:pPr>
        <w:pStyle w:val="Prrafodelista"/>
        <w:numPr>
          <w:ilvl w:val="3"/>
          <w:numId w:val="127"/>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Pr="00E905A1" w:rsidRDefault="00E905A1"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E905A1" w:rsidRPr="00EB6260" w:rsidRDefault="008A4228" w:rsidP="007E7559">
      <w:pPr>
        <w:pStyle w:val="Prrafodelista"/>
        <w:numPr>
          <w:ilvl w:val="1"/>
          <w:numId w:val="127"/>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reloj o algún elemento que determine el tiempo.</w:t>
      </w:r>
    </w:p>
    <w:p w:rsidR="00E905A1" w:rsidRPr="00E905A1" w:rsidRDefault="00E905A1" w:rsidP="0034584C">
      <w:pPr>
        <w:spacing w:line="360" w:lineRule="auto"/>
        <w:jc w:val="both"/>
        <w:rPr>
          <w:rFonts w:ascii="Arial" w:hAnsi="Arial" w:cs="Arial"/>
          <w:color w:val="000000"/>
          <w:shd w:val="clear" w:color="auto" w:fill="FFFFFF"/>
        </w:rPr>
      </w:pPr>
    </w:p>
    <w:p w:rsidR="00E905A1" w:rsidRPr="00EB6260" w:rsidRDefault="00E905A1" w:rsidP="007E7559">
      <w:pPr>
        <w:pStyle w:val="Prrafodelista"/>
        <w:numPr>
          <w:ilvl w:val="2"/>
          <w:numId w:val="127"/>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E905A1" w:rsidRPr="00267B1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7E7559">
      <w:pPr>
        <w:pStyle w:val="Prrafodelista"/>
        <w:numPr>
          <w:ilvl w:val="1"/>
          <w:numId w:val="127"/>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7E7559">
      <w:pPr>
        <w:pStyle w:val="Prrafodelista"/>
        <w:keepNext/>
        <w:numPr>
          <w:ilvl w:val="1"/>
          <w:numId w:val="127"/>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lastRenderedPageBreak/>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7E7559">
      <w:pPr>
        <w:pStyle w:val="Prrafodelista"/>
        <w:numPr>
          <w:ilvl w:val="2"/>
          <w:numId w:val="127"/>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A577B4"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587099" w:rsidRDefault="00587099">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9571CF" w:rsidRPr="009571CF" w:rsidRDefault="009571CF" w:rsidP="005D185D">
      <w:pPr>
        <w:spacing w:after="0" w:line="240" w:lineRule="auto"/>
        <w:rPr>
          <w:rFonts w:ascii="Arial" w:hAnsi="Arial" w:cs="Arial"/>
          <w:b/>
          <w:color w:val="FF0000"/>
          <w:sz w:val="24"/>
          <w:szCs w:val="24"/>
          <w:u w:val="single"/>
        </w:rPr>
      </w:pPr>
      <w:r w:rsidRPr="009571CF">
        <w:rPr>
          <w:rFonts w:ascii="Arial" w:hAnsi="Arial" w:cs="Arial"/>
          <w:b/>
          <w:color w:val="FF0000"/>
          <w:sz w:val="24"/>
          <w:szCs w:val="24"/>
          <w:u w:val="single"/>
        </w:rPr>
        <w:t>AGREGAR</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lastRenderedPageBreak/>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w:t>
      </w:r>
      <w:r w:rsidRPr="00B50A98">
        <w:rPr>
          <w:rFonts w:ascii="Arial" w:hAnsi="Arial" w:cs="Arial"/>
          <w:sz w:val="24"/>
          <w:szCs w:val="24"/>
        </w:rPr>
        <w:lastRenderedPageBreak/>
        <w:t xml:space="preserve">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lastRenderedPageBreak/>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9571CF" w:rsidRPr="009571CF" w:rsidRDefault="009571CF" w:rsidP="00B50A98">
      <w:pPr>
        <w:rPr>
          <w:rFonts w:ascii="Arial" w:hAnsi="Arial" w:cs="Arial"/>
          <w:b/>
          <w:color w:val="FF0000"/>
          <w:sz w:val="24"/>
          <w:szCs w:val="24"/>
          <w:u w:val="single"/>
        </w:rPr>
      </w:pPr>
      <w:r w:rsidRPr="009571CF">
        <w:rPr>
          <w:rFonts w:ascii="Arial" w:hAnsi="Arial" w:cs="Arial"/>
          <w:b/>
          <w:color w:val="FF0000"/>
          <w:sz w:val="24"/>
          <w:szCs w:val="24"/>
          <w:u w:val="single"/>
        </w:rPr>
        <w:t>AGREGAR</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t>Administrador</w:t>
            </w:r>
          </w:p>
        </w:tc>
        <w:tc>
          <w:tcPr>
            <w:tcW w:w="6680" w:type="dxa"/>
          </w:tcPr>
          <w:p w:rsidR="004D6699" w:rsidRDefault="004D6699" w:rsidP="004D6699">
            <w:pPr>
              <w:pStyle w:val="TDC3"/>
              <w:rPr>
                <w:lang w:val="es-ES_tradnl"/>
              </w:rPr>
            </w:pPr>
            <w:r>
              <w:t xml:space="preserve">Es aquel </w:t>
            </w:r>
            <w:r w:rsidRPr="00AA734D">
              <w:t xml:space="preserve"> usuario que tiene todos los privilegios </w:t>
            </w:r>
            <w:r>
              <w:t xml:space="preserve">que le permitirán </w:t>
            </w:r>
            <w:r w:rsidRPr="00AA734D">
              <w:t xml:space="preserve"> 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t xml:space="preserve">Usuario </w:t>
            </w:r>
            <w:r>
              <w:lastRenderedPageBreak/>
              <w:t>Cliente</w:t>
            </w:r>
          </w:p>
        </w:tc>
        <w:tc>
          <w:tcPr>
            <w:tcW w:w="6680" w:type="dxa"/>
          </w:tcPr>
          <w:p w:rsidR="004D6699" w:rsidRDefault="004D6699" w:rsidP="00001B3E">
            <w:pPr>
              <w:pStyle w:val="TDC3"/>
            </w:pPr>
            <w:r>
              <w:lastRenderedPageBreak/>
              <w:t xml:space="preserve">Es aquel usuario que podrá realizar un pedido dentro del restaurante sin </w:t>
            </w:r>
            <w:r>
              <w:lastRenderedPageBreak/>
              <w:t>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r w:rsidR="002A7667">
        <w:rPr>
          <w:rFonts w:ascii="Arial" w:hAnsi="Arial" w:cs="Arial"/>
          <w:b/>
          <w:sz w:val="24"/>
          <w:szCs w:val="24"/>
          <w:u w:val="single"/>
        </w:rPr>
        <w:t xml:space="preserve"> </w:t>
      </w:r>
      <w:r w:rsidR="002A7667" w:rsidRPr="002A7667">
        <w:rPr>
          <w:rFonts w:ascii="Arial" w:hAnsi="Arial" w:cs="Arial"/>
          <w:b/>
          <w:color w:val="FF0000"/>
          <w:sz w:val="24"/>
          <w:szCs w:val="24"/>
          <w:u w:val="single"/>
        </w:rPr>
        <w:t>(HACER DOS ARQUITECTURAS)</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901176" w:rsidRDefault="00804AC7" w:rsidP="00901176">
      <w:pPr>
        <w:spacing w:after="0" w:line="240" w:lineRule="auto"/>
        <w:jc w:val="center"/>
        <w:rPr>
          <w:rFonts w:ascii="Arial" w:eastAsia="Times New Roman" w:hAnsi="Arial" w:cs="Arial"/>
          <w:bCs/>
          <w:color w:val="FF0000"/>
          <w:sz w:val="24"/>
          <w:szCs w:val="24"/>
          <w:lang w:eastAsia="es-AR"/>
        </w:rPr>
      </w:pPr>
      <w:r w:rsidRPr="00901176">
        <w:rPr>
          <w:rFonts w:ascii="Arial" w:eastAsia="Times New Roman" w:hAnsi="Arial" w:cs="Arial"/>
          <w:bCs/>
          <w:color w:val="FF0000"/>
          <w:sz w:val="24"/>
          <w:szCs w:val="24"/>
          <w:lang w:eastAsia="es-AR"/>
        </w:rPr>
        <w:t>Figura 6.4</w:t>
      </w:r>
      <w:r w:rsidR="00901176" w:rsidRPr="00901176">
        <w:rPr>
          <w:rFonts w:ascii="Arial" w:eastAsia="Times New Roman" w:hAnsi="Arial" w:cs="Arial"/>
          <w:bCs/>
          <w:color w:val="FF0000"/>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714D42" w:rsidRPr="00901176" w:rsidRDefault="00901176" w:rsidP="00714D42">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901176" w:rsidRDefault="00901176" w:rsidP="00901176">
      <w:pPr>
        <w:spacing w:after="0" w:line="240" w:lineRule="auto"/>
        <w:jc w:val="center"/>
        <w:rPr>
          <w:rFonts w:ascii="Arial" w:eastAsia="Times New Roman" w:hAnsi="Arial" w:cs="Arial"/>
          <w:bCs/>
          <w:color w:val="FF0000"/>
          <w:sz w:val="24"/>
          <w:szCs w:val="24"/>
          <w:lang w:eastAsia="es-AR"/>
        </w:rPr>
      </w:pPr>
      <w:r w:rsidRPr="00901176">
        <w:rPr>
          <w:rFonts w:ascii="Arial" w:eastAsia="Times New Roman" w:hAnsi="Arial" w:cs="Arial"/>
          <w:bCs/>
          <w:color w:val="FF0000"/>
          <w:sz w:val="24"/>
          <w:szCs w:val="24"/>
          <w:lang w:eastAsia="es-AR"/>
        </w:rPr>
        <w:t>Figura 6.x</w:t>
      </w:r>
      <w:r>
        <w:rPr>
          <w:rFonts w:ascii="Arial" w:eastAsia="Times New Roman" w:hAnsi="Arial" w:cs="Arial"/>
          <w:bCs/>
          <w:color w:val="FF0000"/>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EC05AA"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6.5</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EC05AA"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EC05AA"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EC05AA"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EC05AA"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EC05AA"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EC05AA"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EC05AA">
        <w:rPr>
          <w:rFonts w:ascii="Arial" w:eastAsia="Times New Roman" w:hAnsi="Arial" w:cs="Arial"/>
          <w:bCs/>
          <w:sz w:val="24"/>
          <w:szCs w:val="24"/>
          <w:lang w:eastAsia="es-AR"/>
        </w:rPr>
        <w:t>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EC05AA">
        <w:rPr>
          <w:rFonts w:ascii="Arial" w:eastAsia="Times New Roman" w:hAnsi="Arial" w:cs="Arial"/>
          <w:bCs/>
          <w:sz w:val="24"/>
          <w:szCs w:val="24"/>
          <w:lang w:eastAsia="es-AR"/>
        </w:rPr>
        <w:t>3</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EC05AA"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EC05AA"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EC05AA"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6.16</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894EF6"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C47B57"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 Diagrama de Secuencia Alta de Pedido</w:t>
      </w:r>
      <w:r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Pedido</w:t>
      </w:r>
      <w:r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 Diagrama de Secuencia Consultar Pedido</w:t>
      </w:r>
      <w:r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8B7C53"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Consultar Diarios Digitales</w:t>
      </w:r>
      <w:r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CC62A1"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Video</w:t>
      </w:r>
      <w:r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AF29A8"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Navegación por Carta Gourmet</w:t>
      </w:r>
      <w:r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2A01D9"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Reproducir Video de Señas</w:t>
      </w:r>
      <w:r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4F7113"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486FFD" w:rsidP="00B50A98">
      <w:pPr>
        <w:spacing w:after="0" w:line="240" w:lineRule="auto"/>
        <w:jc w:val="center"/>
        <w:rPr>
          <w:rFonts w:ascii="Arial" w:hAnsi="Arial" w:cs="Arial"/>
        </w:rPr>
      </w:pPr>
      <w:r>
        <w:rPr>
          <w:rFonts w:ascii="Arial" w:hAnsi="Arial" w:cs="Arial"/>
        </w:rPr>
        <w:t>Figura 6.26</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7734C1"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7F3386" w:rsidP="00B50A98">
      <w:pPr>
        <w:spacing w:after="0" w:line="240" w:lineRule="auto"/>
        <w:ind w:left="720"/>
        <w:jc w:val="center"/>
        <w:rPr>
          <w:rFonts w:ascii="Arial" w:hAnsi="Arial" w:cs="Arial"/>
        </w:rPr>
      </w:pPr>
      <w:r>
        <w:rPr>
          <w:rFonts w:ascii="Arial" w:hAnsi="Arial" w:cs="Arial"/>
        </w:rPr>
        <w:t>Figura 6.28</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343F66">
        <w:rPr>
          <w:rFonts w:ascii="Arial" w:hAnsi="Arial" w:cs="Arial"/>
        </w:rPr>
        <w:t>29</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30</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31</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6.32</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673BB2" w:rsidP="00B50A98">
      <w:pPr>
        <w:spacing w:after="0" w:line="240" w:lineRule="auto"/>
        <w:jc w:val="center"/>
        <w:rPr>
          <w:rFonts w:ascii="Arial" w:hAnsi="Arial" w:cs="Arial"/>
        </w:rPr>
      </w:pPr>
      <w:r>
        <w:rPr>
          <w:rFonts w:ascii="Arial" w:hAnsi="Arial" w:cs="Arial"/>
        </w:rPr>
        <w:t>Figura 6.34</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673BB2" w:rsidP="00B50A98">
      <w:pPr>
        <w:spacing w:after="0" w:line="240" w:lineRule="auto"/>
        <w:ind w:left="720"/>
        <w:jc w:val="center"/>
        <w:rPr>
          <w:rFonts w:ascii="Arial" w:hAnsi="Arial" w:cs="Arial"/>
        </w:rPr>
      </w:pPr>
      <w:r>
        <w:rPr>
          <w:rFonts w:ascii="Arial" w:hAnsi="Arial" w:cs="Arial"/>
        </w:rPr>
        <w:t>Figura 6.35</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6.36</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D21088" w:rsidP="00B50A98">
      <w:pPr>
        <w:spacing w:after="0" w:line="240" w:lineRule="auto"/>
        <w:ind w:left="720"/>
        <w:rPr>
          <w:rFonts w:ascii="Arial" w:hAnsi="Arial" w:cs="Arial"/>
        </w:rPr>
      </w:pPr>
      <w:r>
        <w:rPr>
          <w:rFonts w:ascii="Arial" w:hAnsi="Arial" w:cs="Arial"/>
        </w:rPr>
        <w:tab/>
      </w:r>
      <w:r>
        <w:rPr>
          <w:rFonts w:ascii="Arial" w:hAnsi="Arial" w:cs="Arial"/>
        </w:rPr>
        <w:tab/>
        <w:t>Figura 6.37</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6.38</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D21088" w:rsidP="00B50A98">
      <w:pPr>
        <w:spacing w:after="0" w:line="240" w:lineRule="auto"/>
        <w:ind w:left="720"/>
        <w:jc w:val="center"/>
        <w:rPr>
          <w:rFonts w:ascii="Arial" w:hAnsi="Arial" w:cs="Arial"/>
        </w:rPr>
      </w:pPr>
      <w:r>
        <w:rPr>
          <w:rFonts w:ascii="Arial" w:hAnsi="Arial" w:cs="Arial"/>
        </w:rPr>
        <w:t>Figura 6.41</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030866" w:rsidP="00B50A98">
      <w:pPr>
        <w:jc w:val="center"/>
        <w:rPr>
          <w:lang w:val="es-AR" w:eastAsia="es-AR"/>
        </w:rPr>
      </w:pPr>
      <w:r>
        <w:rPr>
          <w:lang w:val="es-AR" w:eastAsia="es-AR"/>
        </w:rPr>
        <w:t>Figura 6.42</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43</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común: Sistema de Atención Aumentado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el Sistema de Atención Aumentado 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del Sistema de Atención Aumentado: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7E7109" w:rsidRDefault="007E7109" w:rsidP="007E7109">
      <w:pPr>
        <w:rPr>
          <w:rFonts w:ascii="Arial" w:hAnsi="Arial" w:cs="Arial"/>
          <w:b/>
        </w:rPr>
      </w:pPr>
      <w:r w:rsidRPr="00E715B7">
        <w:rPr>
          <w:rFonts w:ascii="Arial" w:hAnsi="Arial" w:cs="Arial"/>
          <w:b/>
        </w:rPr>
        <w:t>7.2. LINEAS FUTURAS DE INVESTIGACION Y DESARROLLO.</w:t>
      </w:r>
    </w:p>
    <w:p w:rsidR="007E7109" w:rsidRPr="003C25AD" w:rsidRDefault="007E7109" w:rsidP="007E710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7E7109" w:rsidRDefault="007E7109" w:rsidP="0018172C">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7E7109" w:rsidRDefault="007E7109" w:rsidP="0018172C">
      <w:pPr>
        <w:pStyle w:val="Prrafodelista"/>
        <w:numPr>
          <w:ilvl w:val="0"/>
          <w:numId w:val="128"/>
        </w:numPr>
        <w:spacing w:before="240" w:after="240" w:line="240" w:lineRule="auto"/>
        <w:rPr>
          <w:rFonts w:ascii="Arial" w:hAnsi="Arial" w:cs="Arial"/>
        </w:rPr>
      </w:pPr>
      <w:r>
        <w:rPr>
          <w:rFonts w:ascii="Arial" w:hAnsi="Arial" w:cs="Arial"/>
        </w:rPr>
        <w:t>Incorporación de funcionalidad adicionales relacionadas con el entretenimiento, como ser juegos para personas con discapacidad auditiva.</w:t>
      </w:r>
    </w:p>
    <w:p w:rsidR="007E7109" w:rsidRPr="00A85B4E" w:rsidRDefault="007E7109" w:rsidP="0018172C">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7E7109" w:rsidRPr="0018172C" w:rsidRDefault="007E7109" w:rsidP="0018172C">
      <w:pPr>
        <w:pStyle w:val="Prrafodelista"/>
        <w:numPr>
          <w:ilvl w:val="0"/>
          <w:numId w:val="128"/>
        </w:numPr>
        <w:spacing w:before="240" w:after="240" w:line="240" w:lineRule="auto"/>
        <w:jc w:val="both"/>
        <w:rPr>
          <w:rFonts w:ascii="Arial" w:hAnsi="Arial" w:cs="Arial"/>
        </w:rPr>
      </w:pPr>
      <w:r w:rsidRPr="0018172C">
        <w:rPr>
          <w:rFonts w:ascii="Arial" w:hAnsi="Arial" w:cs="Arial"/>
        </w:rPr>
        <w:t>El sistema está pensado para el brindar ayuda a personas sordas e hipoacúsicas, sin embargo, en la actualidad existen muchas personas con otras capacidades diferentes a las que el sistema podría llegar. Una de las alternativas que el sistema puede adoptar es la inclusión de audios digitales que ayuden a personas no videntes a poder manejar el sistema para hacer pedidos en un restaurant. La pregunta que nos planteamos es: ¿qué otras necesidades podríamos satisfacer para llegar a ayudar a personas con capacidades diferentes? En este sentido se podría realizar pruebas del sistema con personas con otras discapacidades, para lograr encontrar nuevos requisitos para el sistema  y así poder llegar a ayudar a un mayor número de personas.</w:t>
      </w:r>
    </w:p>
    <w:p w:rsidR="007E7109" w:rsidRPr="0018172C" w:rsidRDefault="007E7109" w:rsidP="0018172C">
      <w:pPr>
        <w:pStyle w:val="Prrafodelista"/>
        <w:numPr>
          <w:ilvl w:val="0"/>
          <w:numId w:val="128"/>
        </w:numPr>
        <w:spacing w:before="240" w:after="240" w:line="240" w:lineRule="auto"/>
        <w:jc w:val="both"/>
        <w:rPr>
          <w:rFonts w:ascii="Arial" w:hAnsi="Arial" w:cs="Arial"/>
        </w:rPr>
      </w:pPr>
      <w:r w:rsidRPr="0018172C">
        <w:rPr>
          <w:rFonts w:ascii="Arial" w:hAnsi="Arial" w:cs="Arial"/>
        </w:rPr>
        <w:t xml:space="preserve">Otra mejora seria poder implementar el sistema en las Nube .En la  actualidad muchos de los sistemas  se encuentran alojados en las nubes, siguiendo esta tendencia, con un poco de investigación y trabajo se puede adaptar el sistema </w:t>
      </w:r>
      <w:r w:rsidRPr="0018172C">
        <w:rPr>
          <w:rFonts w:ascii="Arial" w:hAnsi="Arial" w:cs="Arial"/>
        </w:rPr>
        <w:lastRenderedPageBreak/>
        <w:t>a una interacción con las nubes. De este modo todos los datos quedarían almacenados en las nubes permitiendo a los usuarios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ED36BF" w:rsidP="00ED36BF">
      <w:pPr>
        <w:ind w:left="720"/>
        <w:contextualSpacing/>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Pr="00ED36BF" w:rsidRDefault="00ED36BF" w:rsidP="00ED36BF">
      <w:pPr>
        <w:ind w:left="720"/>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Figura 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Figura 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Figura 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Figura 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Figura 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Figura 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Figura 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A577B4"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 xml:space="preserve">[Reyes Avendaño, 2009 ] Marcela Andrade Reyes y Rosa Elena Castro Avendaño,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outlineLvl w:val="0"/>
        <w:rPr>
          <w:rFonts w:ascii="Arial" w:eastAsia="Times New Roman" w:hAnsi="Arial" w:cs="Arial"/>
          <w:bCs/>
          <w:kern w:val="36"/>
        </w:rPr>
      </w:pPr>
      <w:r w:rsidRPr="00DE238D">
        <w:rPr>
          <w:rFonts w:ascii="Arial" w:eastAsia="Times New Roman" w:hAnsi="Arial" w:cs="Arial"/>
          <w:bCs/>
          <w:kern w:val="36"/>
        </w:rPr>
        <w:t>[Trigueros Fernandez,2014] María del Pilar Trigueros Fernandez ,"</w:t>
      </w:r>
      <w:bookmarkStart w:id="9" w:name="Discapacidad_Auditiva"/>
      <w:bookmarkEnd w:id="9"/>
      <w:r w:rsidRPr="00DE238D">
        <w:rPr>
          <w:rFonts w:ascii="Arial" w:eastAsia="Times New Roman" w:hAnsi="Arial" w:cs="Arial"/>
          <w:kern w:val="36"/>
        </w:rPr>
        <w:t xml:space="preserve"> Discapacidad Auditiva</w:t>
      </w:r>
      <w:r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[Rodríguez de la Cruz, 2010] Rafael Rodríguez de la Cruz,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Pr="00DE238D">
        <w:rPr>
          <w:rFonts w:ascii="Arial" w:eastAsia="Times New Roman" w:hAnsi="Arial" w:cs="Arial"/>
          <w:b/>
          <w:bCs/>
          <w:kern w:val="36"/>
        </w:rPr>
        <w:t>-</w:t>
      </w:r>
      <w:r w:rsidRPr="00DE238D">
        <w:rPr>
          <w:rFonts w:ascii="Arial" w:eastAsia="Times New Roman" w:hAnsi="Arial" w:cs="Arial"/>
          <w:kern w:val="36"/>
        </w:rPr>
        <w:t xml:space="preserve"> Ruiz, 2003] Eunice Juárez Santiago-Raúl Alfonso Mazariegos Ruiz,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rPr>
          <w:rFonts w:ascii="Arial" w:hAnsi="Arial" w:cs="Arial"/>
          <w:sz w:val="24"/>
          <w:szCs w:val="24"/>
        </w:rPr>
      </w:pPr>
    </w:p>
    <w:p w:rsidR="00B50A98" w:rsidRPr="00B50A98" w:rsidRDefault="00B50A98" w:rsidP="00B50A98">
      <w:pPr>
        <w:spacing w:after="0"/>
        <w:rPr>
          <w:rFonts w:ascii="Arial" w:hAnsi="Arial" w:cs="Arial"/>
          <w:color w:val="FF0000"/>
        </w:rPr>
      </w:pPr>
      <w:r w:rsidRPr="00B50A98">
        <w:rPr>
          <w:rFonts w:ascii="Arial" w:hAnsi="Arial" w:cs="Arial"/>
          <w:color w:val="FF0000"/>
        </w:rPr>
        <w:t>http://www.formaciononlinegratis.net/como-crear-image-target-en-vuforia</w:t>
      </w:r>
    </w:p>
    <w:p w:rsidR="00B50A98" w:rsidRPr="00B50A98" w:rsidRDefault="00B50A98" w:rsidP="00B50A98">
      <w:pPr>
        <w:autoSpaceDE w:val="0"/>
        <w:autoSpaceDN w:val="0"/>
        <w:adjustRightInd w:val="0"/>
        <w:spacing w:after="0" w:line="240" w:lineRule="auto"/>
        <w:rPr>
          <w:rFonts w:ascii="Arial" w:hAnsi="Arial" w:cs="Arial"/>
          <w:color w:val="FF0000"/>
        </w:rPr>
      </w:pPr>
      <w:r w:rsidRPr="00B50A98">
        <w:rPr>
          <w:rFonts w:ascii="Arial" w:hAnsi="Arial" w:cs="Arial"/>
          <w:color w:val="FF0000"/>
        </w:rPr>
        <w:t>Visión por computador en dispositivos móviles para realidad aumentada- Alfonso Escriche Martínez - Septiembre de 2013- Universidad de Zaragoza</w:t>
      </w:r>
    </w:p>
    <w:p w:rsidR="00B50A98" w:rsidRPr="00B50A98" w:rsidRDefault="00B50A98" w:rsidP="00B50A98">
      <w:pPr>
        <w:spacing w:after="0"/>
        <w:rPr>
          <w:rFonts w:ascii="Arial" w:hAnsi="Arial" w:cs="Arial"/>
          <w:color w:val="FF0000"/>
        </w:rPr>
      </w:pPr>
      <w:r w:rsidRPr="00B50A98">
        <w:rPr>
          <w:rFonts w:ascii="Arial" w:hAnsi="Arial" w:cs="Arial"/>
          <w:color w:val="FF0000"/>
        </w:rPr>
        <w:t>Consultada el:23-ene-2014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w:t>
      </w:r>
      <w:r w:rsidR="00DE238D" w:rsidRPr="00B50A98">
        <w:rPr>
          <w:rFonts w:ascii="Arial" w:hAnsi="Arial" w:cs="Arial"/>
        </w:rPr>
        <w:t>García</w:t>
      </w:r>
      <w:r w:rsidRPr="00B50A98">
        <w:rPr>
          <w:rFonts w:ascii="Arial" w:hAnsi="Arial" w:cs="Arial"/>
        </w:rPr>
        <w:t xml:space="preserve"> Guevara, 2004 ] </w:t>
      </w:r>
      <w:r w:rsidR="00DE238D" w:rsidRPr="00B50A98">
        <w:rPr>
          <w:rFonts w:ascii="Arial" w:hAnsi="Arial" w:cs="Arial"/>
        </w:rPr>
        <w:t>García</w:t>
      </w:r>
      <w:r w:rsidRPr="00B50A98">
        <w:rPr>
          <w:rFonts w:ascii="Arial" w:hAnsi="Arial" w:cs="Arial"/>
        </w:rPr>
        <w:t xml:space="preserve"> Oscar - Guevara Alex,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lastRenderedPageBreak/>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lastRenderedPageBreak/>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lastRenderedPageBreak/>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lastRenderedPageBreak/>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1151" w:rsidRDefault="00161151" w:rsidP="00BA204E">
      <w:pPr>
        <w:spacing w:after="0" w:line="240" w:lineRule="auto"/>
      </w:pPr>
      <w:r>
        <w:separator/>
      </w:r>
    </w:p>
  </w:endnote>
  <w:endnote w:type="continuationSeparator" w:id="1">
    <w:p w:rsidR="00161151" w:rsidRDefault="00161151"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7099" w:rsidRDefault="00587099">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18172C" w:rsidRPr="0018172C">
        <w:rPr>
          <w:rFonts w:asciiTheme="majorHAnsi" w:hAnsiTheme="majorHAnsi"/>
          <w:noProof/>
        </w:rPr>
        <w:t>179</w:t>
      </w:r>
    </w:fldSimple>
  </w:p>
  <w:p w:rsidR="00587099" w:rsidRDefault="0058709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1151" w:rsidRDefault="00161151" w:rsidP="00BA204E">
      <w:pPr>
        <w:spacing w:after="0" w:line="240" w:lineRule="auto"/>
      </w:pPr>
      <w:r>
        <w:separator/>
      </w:r>
    </w:p>
  </w:footnote>
  <w:footnote w:type="continuationSeparator" w:id="1">
    <w:p w:rsidR="00161151" w:rsidRDefault="00161151"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0CC75647"/>
    <w:multiLevelType w:val="multilevel"/>
    <w:tmpl w:val="9EC0B4F2"/>
    <w:lvl w:ilvl="0">
      <w:start w:val="2"/>
      <w:numFmt w:val="decimal"/>
      <w:lvlText w:val="%1."/>
      <w:lvlJc w:val="left"/>
      <w:pPr>
        <w:ind w:left="720" w:hanging="360"/>
      </w:pPr>
      <w:rPr>
        <w:rFonts w:hint="default"/>
      </w:rPr>
    </w:lvl>
    <w:lvl w:ilvl="1">
      <w:start w:val="8"/>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1">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5">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3">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0">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4">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76">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7">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9">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1">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8">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9">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5">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6">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1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1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1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2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3">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5">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6">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7">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25"/>
  </w:num>
  <w:num w:numId="3">
    <w:abstractNumId w:val="62"/>
  </w:num>
  <w:num w:numId="4">
    <w:abstractNumId w:val="97"/>
  </w:num>
  <w:num w:numId="5">
    <w:abstractNumId w:val="106"/>
  </w:num>
  <w:num w:numId="6">
    <w:abstractNumId w:val="96"/>
  </w:num>
  <w:num w:numId="7">
    <w:abstractNumId w:val="43"/>
  </w:num>
  <w:num w:numId="8">
    <w:abstractNumId w:val="105"/>
  </w:num>
  <w:num w:numId="9">
    <w:abstractNumId w:val="77"/>
  </w:num>
  <w:num w:numId="10">
    <w:abstractNumId w:val="79"/>
  </w:num>
  <w:num w:numId="11">
    <w:abstractNumId w:val="45"/>
  </w:num>
  <w:num w:numId="12">
    <w:abstractNumId w:val="10"/>
  </w:num>
  <w:num w:numId="13">
    <w:abstractNumId w:val="19"/>
  </w:num>
  <w:num w:numId="14">
    <w:abstractNumId w:val="111"/>
  </w:num>
  <w:num w:numId="15">
    <w:abstractNumId w:val="14"/>
  </w:num>
  <w:num w:numId="16">
    <w:abstractNumId w:val="7"/>
  </w:num>
  <w:num w:numId="17">
    <w:abstractNumId w:val="120"/>
  </w:num>
  <w:num w:numId="18">
    <w:abstractNumId w:val="122"/>
  </w:num>
  <w:num w:numId="19">
    <w:abstractNumId w:val="49"/>
  </w:num>
  <w:num w:numId="20">
    <w:abstractNumId w:val="85"/>
  </w:num>
  <w:num w:numId="21">
    <w:abstractNumId w:val="22"/>
  </w:num>
  <w:num w:numId="22">
    <w:abstractNumId w:val="93"/>
  </w:num>
  <w:num w:numId="23">
    <w:abstractNumId w:val="119"/>
  </w:num>
  <w:num w:numId="24">
    <w:abstractNumId w:val="104"/>
  </w:num>
  <w:num w:numId="25">
    <w:abstractNumId w:val="13"/>
  </w:num>
  <w:num w:numId="26">
    <w:abstractNumId w:val="21"/>
  </w:num>
  <w:num w:numId="27">
    <w:abstractNumId w:val="113"/>
  </w:num>
  <w:num w:numId="28">
    <w:abstractNumId w:val="6"/>
  </w:num>
  <w:num w:numId="29">
    <w:abstractNumId w:val="15"/>
  </w:num>
  <w:num w:numId="30">
    <w:abstractNumId w:val="4"/>
  </w:num>
  <w:num w:numId="31">
    <w:abstractNumId w:val="89"/>
  </w:num>
  <w:num w:numId="32">
    <w:abstractNumId w:val="68"/>
  </w:num>
  <w:num w:numId="33">
    <w:abstractNumId w:val="66"/>
  </w:num>
  <w:num w:numId="34">
    <w:abstractNumId w:val="40"/>
  </w:num>
  <w:num w:numId="35">
    <w:abstractNumId w:val="114"/>
  </w:num>
  <w:num w:numId="36">
    <w:abstractNumId w:val="116"/>
  </w:num>
  <w:num w:numId="37">
    <w:abstractNumId w:val="47"/>
  </w:num>
  <w:num w:numId="38">
    <w:abstractNumId w:val="94"/>
  </w:num>
  <w:num w:numId="39">
    <w:abstractNumId w:val="38"/>
  </w:num>
  <w:num w:numId="40">
    <w:abstractNumId w:val="109"/>
  </w:num>
  <w:num w:numId="41">
    <w:abstractNumId w:val="34"/>
  </w:num>
  <w:num w:numId="42">
    <w:abstractNumId w:val="5"/>
  </w:num>
  <w:num w:numId="43">
    <w:abstractNumId w:val="53"/>
  </w:num>
  <w:num w:numId="44">
    <w:abstractNumId w:val="56"/>
  </w:num>
  <w:num w:numId="45">
    <w:abstractNumId w:val="95"/>
  </w:num>
  <w:num w:numId="46">
    <w:abstractNumId w:val="17"/>
  </w:num>
  <w:num w:numId="47">
    <w:abstractNumId w:val="57"/>
  </w:num>
  <w:num w:numId="48">
    <w:abstractNumId w:val="107"/>
  </w:num>
  <w:num w:numId="49">
    <w:abstractNumId w:val="76"/>
  </w:num>
  <w:num w:numId="50">
    <w:abstractNumId w:val="59"/>
  </w:num>
  <w:num w:numId="51">
    <w:abstractNumId w:val="112"/>
  </w:num>
  <w:num w:numId="52">
    <w:abstractNumId w:val="91"/>
  </w:num>
  <w:num w:numId="53">
    <w:abstractNumId w:val="75"/>
  </w:num>
  <w:num w:numId="54">
    <w:abstractNumId w:val="70"/>
  </w:num>
  <w:num w:numId="55">
    <w:abstractNumId w:val="92"/>
  </w:num>
  <w:num w:numId="56">
    <w:abstractNumId w:val="99"/>
  </w:num>
  <w:num w:numId="57">
    <w:abstractNumId w:val="44"/>
  </w:num>
  <w:num w:numId="58">
    <w:abstractNumId w:val="83"/>
  </w:num>
  <w:num w:numId="59">
    <w:abstractNumId w:val="118"/>
  </w:num>
  <w:num w:numId="60">
    <w:abstractNumId w:val="26"/>
  </w:num>
  <w:num w:numId="61">
    <w:abstractNumId w:val="69"/>
  </w:num>
  <w:num w:numId="62">
    <w:abstractNumId w:val="36"/>
  </w:num>
  <w:num w:numId="63">
    <w:abstractNumId w:val="24"/>
  </w:num>
  <w:num w:numId="64">
    <w:abstractNumId w:val="9"/>
  </w:num>
  <w:num w:numId="65">
    <w:abstractNumId w:val="3"/>
  </w:num>
  <w:num w:numId="66">
    <w:abstractNumId w:val="23"/>
  </w:num>
  <w:num w:numId="67">
    <w:abstractNumId w:val="39"/>
  </w:num>
  <w:num w:numId="68">
    <w:abstractNumId w:val="100"/>
  </w:num>
  <w:num w:numId="69">
    <w:abstractNumId w:val="37"/>
  </w:num>
  <w:num w:numId="70">
    <w:abstractNumId w:val="28"/>
  </w:num>
  <w:num w:numId="71">
    <w:abstractNumId w:val="84"/>
  </w:num>
  <w:num w:numId="72">
    <w:abstractNumId w:val="86"/>
  </w:num>
  <w:num w:numId="73">
    <w:abstractNumId w:val="108"/>
  </w:num>
  <w:num w:numId="74">
    <w:abstractNumId w:val="30"/>
  </w:num>
  <w:num w:numId="75">
    <w:abstractNumId w:val="80"/>
  </w:num>
  <w:num w:numId="76">
    <w:abstractNumId w:val="16"/>
  </w:num>
  <w:num w:numId="77">
    <w:abstractNumId w:val="124"/>
  </w:num>
  <w:num w:numId="78">
    <w:abstractNumId w:val="1"/>
  </w:num>
  <w:num w:numId="79">
    <w:abstractNumId w:val="33"/>
  </w:num>
  <w:num w:numId="80">
    <w:abstractNumId w:val="126"/>
  </w:num>
  <w:num w:numId="81">
    <w:abstractNumId w:val="82"/>
  </w:num>
  <w:num w:numId="82">
    <w:abstractNumId w:val="54"/>
  </w:num>
  <w:num w:numId="83">
    <w:abstractNumId w:val="60"/>
  </w:num>
  <w:num w:numId="84">
    <w:abstractNumId w:val="78"/>
  </w:num>
  <w:num w:numId="85">
    <w:abstractNumId w:val="117"/>
  </w:num>
  <w:num w:numId="86">
    <w:abstractNumId w:val="31"/>
  </w:num>
  <w:num w:numId="87">
    <w:abstractNumId w:val="121"/>
  </w:num>
  <w:num w:numId="88">
    <w:abstractNumId w:val="29"/>
  </w:num>
  <w:num w:numId="89">
    <w:abstractNumId w:val="72"/>
  </w:num>
  <w:num w:numId="90">
    <w:abstractNumId w:val="11"/>
  </w:num>
  <w:num w:numId="91">
    <w:abstractNumId w:val="64"/>
  </w:num>
  <w:num w:numId="92">
    <w:abstractNumId w:val="32"/>
  </w:num>
  <w:num w:numId="93">
    <w:abstractNumId w:val="46"/>
  </w:num>
  <w:num w:numId="94">
    <w:abstractNumId w:val="41"/>
  </w:num>
  <w:num w:numId="95">
    <w:abstractNumId w:val="67"/>
  </w:num>
  <w:num w:numId="96">
    <w:abstractNumId w:val="27"/>
  </w:num>
  <w:num w:numId="97">
    <w:abstractNumId w:val="87"/>
  </w:num>
  <w:num w:numId="98">
    <w:abstractNumId w:val="20"/>
  </w:num>
  <w:num w:numId="99">
    <w:abstractNumId w:val="63"/>
  </w:num>
  <w:num w:numId="100">
    <w:abstractNumId w:val="81"/>
  </w:num>
  <w:num w:numId="101">
    <w:abstractNumId w:val="65"/>
  </w:num>
  <w:num w:numId="102">
    <w:abstractNumId w:val="18"/>
  </w:num>
  <w:num w:numId="103">
    <w:abstractNumId w:val="25"/>
  </w:num>
  <w:num w:numId="104">
    <w:abstractNumId w:val="51"/>
  </w:num>
  <w:num w:numId="105">
    <w:abstractNumId w:val="73"/>
  </w:num>
  <w:num w:numId="106">
    <w:abstractNumId w:val="52"/>
  </w:num>
  <w:num w:numId="107">
    <w:abstractNumId w:val="55"/>
  </w:num>
  <w:num w:numId="108">
    <w:abstractNumId w:val="110"/>
  </w:num>
  <w:num w:numId="109">
    <w:abstractNumId w:val="61"/>
  </w:num>
  <w:num w:numId="110">
    <w:abstractNumId w:val="103"/>
  </w:num>
  <w:num w:numId="111">
    <w:abstractNumId w:val="74"/>
  </w:num>
  <w:num w:numId="112">
    <w:abstractNumId w:val="48"/>
  </w:num>
  <w:num w:numId="113">
    <w:abstractNumId w:val="35"/>
  </w:num>
  <w:num w:numId="114">
    <w:abstractNumId w:val="90"/>
  </w:num>
  <w:num w:numId="115">
    <w:abstractNumId w:val="58"/>
  </w:num>
  <w:num w:numId="116">
    <w:abstractNumId w:val="127"/>
  </w:num>
  <w:num w:numId="117">
    <w:abstractNumId w:val="50"/>
  </w:num>
  <w:num w:numId="118">
    <w:abstractNumId w:val="88"/>
  </w:num>
  <w:num w:numId="119">
    <w:abstractNumId w:val="101"/>
  </w:num>
  <w:num w:numId="120">
    <w:abstractNumId w:val="71"/>
  </w:num>
  <w:num w:numId="121">
    <w:abstractNumId w:val="42"/>
  </w:num>
  <w:num w:numId="122">
    <w:abstractNumId w:val="102"/>
  </w:num>
  <w:num w:numId="123">
    <w:abstractNumId w:val="98"/>
  </w:num>
  <w:num w:numId="124">
    <w:abstractNumId w:val="115"/>
  </w:num>
  <w:num w:numId="125">
    <w:abstractNumId w:val="128"/>
  </w:num>
  <w:num w:numId="126">
    <w:abstractNumId w:val="8"/>
  </w:num>
  <w:num w:numId="127">
    <w:abstractNumId w:val="12"/>
  </w:num>
  <w:num w:numId="128">
    <w:abstractNumId w:val="123"/>
  </w:num>
  <w:numIdMacAtCleanup w:val="1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40962"/>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23DE7"/>
    <w:rsid w:val="00027D00"/>
    <w:rsid w:val="00030866"/>
    <w:rsid w:val="00034917"/>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9227C"/>
    <w:rsid w:val="000A5893"/>
    <w:rsid w:val="000A734F"/>
    <w:rsid w:val="000B46D3"/>
    <w:rsid w:val="000B5951"/>
    <w:rsid w:val="000C0FFE"/>
    <w:rsid w:val="000C2545"/>
    <w:rsid w:val="000C5994"/>
    <w:rsid w:val="000D31CC"/>
    <w:rsid w:val="000D470E"/>
    <w:rsid w:val="000F676A"/>
    <w:rsid w:val="000F7077"/>
    <w:rsid w:val="001142F5"/>
    <w:rsid w:val="00114A68"/>
    <w:rsid w:val="0012192B"/>
    <w:rsid w:val="00122104"/>
    <w:rsid w:val="00123A3C"/>
    <w:rsid w:val="001251FC"/>
    <w:rsid w:val="00143F77"/>
    <w:rsid w:val="00147281"/>
    <w:rsid w:val="00157434"/>
    <w:rsid w:val="00161151"/>
    <w:rsid w:val="0016557B"/>
    <w:rsid w:val="001712F6"/>
    <w:rsid w:val="00173216"/>
    <w:rsid w:val="0017602B"/>
    <w:rsid w:val="0018172C"/>
    <w:rsid w:val="0018213E"/>
    <w:rsid w:val="00183807"/>
    <w:rsid w:val="00185FBA"/>
    <w:rsid w:val="001973D5"/>
    <w:rsid w:val="001B2128"/>
    <w:rsid w:val="001C1731"/>
    <w:rsid w:val="001C656F"/>
    <w:rsid w:val="001D1E04"/>
    <w:rsid w:val="001E46AA"/>
    <w:rsid w:val="001E7F8F"/>
    <w:rsid w:val="00211306"/>
    <w:rsid w:val="00212515"/>
    <w:rsid w:val="00215B88"/>
    <w:rsid w:val="002163E9"/>
    <w:rsid w:val="002240F4"/>
    <w:rsid w:val="00227EC3"/>
    <w:rsid w:val="00232195"/>
    <w:rsid w:val="00245160"/>
    <w:rsid w:val="00254266"/>
    <w:rsid w:val="002557E2"/>
    <w:rsid w:val="00266084"/>
    <w:rsid w:val="00267B11"/>
    <w:rsid w:val="00273140"/>
    <w:rsid w:val="002738E4"/>
    <w:rsid w:val="00295801"/>
    <w:rsid w:val="002A01D9"/>
    <w:rsid w:val="002A3472"/>
    <w:rsid w:val="002A369C"/>
    <w:rsid w:val="002A61E0"/>
    <w:rsid w:val="002A7667"/>
    <w:rsid w:val="002B0E44"/>
    <w:rsid w:val="002B21A4"/>
    <w:rsid w:val="002B3B7D"/>
    <w:rsid w:val="002C079A"/>
    <w:rsid w:val="002D07DB"/>
    <w:rsid w:val="002D5DE2"/>
    <w:rsid w:val="002E2C80"/>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5EEC"/>
    <w:rsid w:val="00336A7D"/>
    <w:rsid w:val="00343716"/>
    <w:rsid w:val="00343F66"/>
    <w:rsid w:val="00344476"/>
    <w:rsid w:val="0034584C"/>
    <w:rsid w:val="00345A78"/>
    <w:rsid w:val="00347D58"/>
    <w:rsid w:val="00356F1B"/>
    <w:rsid w:val="00367122"/>
    <w:rsid w:val="003724A5"/>
    <w:rsid w:val="003759C2"/>
    <w:rsid w:val="00376A06"/>
    <w:rsid w:val="00381303"/>
    <w:rsid w:val="00382741"/>
    <w:rsid w:val="00383FF9"/>
    <w:rsid w:val="00386FBF"/>
    <w:rsid w:val="00391DC4"/>
    <w:rsid w:val="00392E99"/>
    <w:rsid w:val="0039520F"/>
    <w:rsid w:val="00396296"/>
    <w:rsid w:val="003A6053"/>
    <w:rsid w:val="003C4291"/>
    <w:rsid w:val="003D3307"/>
    <w:rsid w:val="003F31EC"/>
    <w:rsid w:val="003F7C0C"/>
    <w:rsid w:val="00400404"/>
    <w:rsid w:val="00415AB3"/>
    <w:rsid w:val="00415B13"/>
    <w:rsid w:val="0041633A"/>
    <w:rsid w:val="0043746B"/>
    <w:rsid w:val="00442E82"/>
    <w:rsid w:val="00446392"/>
    <w:rsid w:val="00451791"/>
    <w:rsid w:val="00484434"/>
    <w:rsid w:val="00486FFD"/>
    <w:rsid w:val="004A1CAF"/>
    <w:rsid w:val="004A60CF"/>
    <w:rsid w:val="004B03B9"/>
    <w:rsid w:val="004B725B"/>
    <w:rsid w:val="004D38F6"/>
    <w:rsid w:val="004D6699"/>
    <w:rsid w:val="004E48AE"/>
    <w:rsid w:val="004E5DCE"/>
    <w:rsid w:val="004E6E9F"/>
    <w:rsid w:val="004F1997"/>
    <w:rsid w:val="004F7113"/>
    <w:rsid w:val="00502083"/>
    <w:rsid w:val="00511313"/>
    <w:rsid w:val="00514055"/>
    <w:rsid w:val="00515CCF"/>
    <w:rsid w:val="00522AD2"/>
    <w:rsid w:val="00525C85"/>
    <w:rsid w:val="00527124"/>
    <w:rsid w:val="005274FE"/>
    <w:rsid w:val="00534FF6"/>
    <w:rsid w:val="00536DA7"/>
    <w:rsid w:val="0054026E"/>
    <w:rsid w:val="00540D27"/>
    <w:rsid w:val="00550622"/>
    <w:rsid w:val="00551339"/>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F3A"/>
    <w:rsid w:val="005B22CD"/>
    <w:rsid w:val="005B63F7"/>
    <w:rsid w:val="005C205F"/>
    <w:rsid w:val="005C7EFD"/>
    <w:rsid w:val="005D185D"/>
    <w:rsid w:val="005D55C1"/>
    <w:rsid w:val="005E222D"/>
    <w:rsid w:val="005F3DA1"/>
    <w:rsid w:val="005F5928"/>
    <w:rsid w:val="005F5DD7"/>
    <w:rsid w:val="005F7CB4"/>
    <w:rsid w:val="00602743"/>
    <w:rsid w:val="00615F1A"/>
    <w:rsid w:val="00616CFB"/>
    <w:rsid w:val="00621FE8"/>
    <w:rsid w:val="00625F3A"/>
    <w:rsid w:val="00637E55"/>
    <w:rsid w:val="006419DC"/>
    <w:rsid w:val="00643451"/>
    <w:rsid w:val="0064440F"/>
    <w:rsid w:val="00647003"/>
    <w:rsid w:val="00662BFB"/>
    <w:rsid w:val="00662D5F"/>
    <w:rsid w:val="0066351E"/>
    <w:rsid w:val="00673BB2"/>
    <w:rsid w:val="00675C57"/>
    <w:rsid w:val="00687CEE"/>
    <w:rsid w:val="00690708"/>
    <w:rsid w:val="00691144"/>
    <w:rsid w:val="00691634"/>
    <w:rsid w:val="00691C86"/>
    <w:rsid w:val="006A098E"/>
    <w:rsid w:val="006A65AD"/>
    <w:rsid w:val="006B0065"/>
    <w:rsid w:val="006B7329"/>
    <w:rsid w:val="006C4417"/>
    <w:rsid w:val="006D319B"/>
    <w:rsid w:val="006E30BA"/>
    <w:rsid w:val="006E54F8"/>
    <w:rsid w:val="006E7857"/>
    <w:rsid w:val="006E7F63"/>
    <w:rsid w:val="006F1833"/>
    <w:rsid w:val="00701356"/>
    <w:rsid w:val="00703F9B"/>
    <w:rsid w:val="00704B24"/>
    <w:rsid w:val="00710D0C"/>
    <w:rsid w:val="00714D42"/>
    <w:rsid w:val="00715DFE"/>
    <w:rsid w:val="00723393"/>
    <w:rsid w:val="007244C3"/>
    <w:rsid w:val="00725F5A"/>
    <w:rsid w:val="0072664C"/>
    <w:rsid w:val="007312D2"/>
    <w:rsid w:val="00731D1E"/>
    <w:rsid w:val="007453E2"/>
    <w:rsid w:val="00745524"/>
    <w:rsid w:val="007467B2"/>
    <w:rsid w:val="007475AD"/>
    <w:rsid w:val="00763A88"/>
    <w:rsid w:val="00765EB9"/>
    <w:rsid w:val="00766B71"/>
    <w:rsid w:val="007734C1"/>
    <w:rsid w:val="0077371B"/>
    <w:rsid w:val="00773883"/>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47C3"/>
    <w:rsid w:val="007D6166"/>
    <w:rsid w:val="007E4764"/>
    <w:rsid w:val="007E4B29"/>
    <w:rsid w:val="007E6E51"/>
    <w:rsid w:val="007E7109"/>
    <w:rsid w:val="007E7559"/>
    <w:rsid w:val="007F3386"/>
    <w:rsid w:val="007F34E6"/>
    <w:rsid w:val="007F46C0"/>
    <w:rsid w:val="007F643B"/>
    <w:rsid w:val="007F6C94"/>
    <w:rsid w:val="00802DE9"/>
    <w:rsid w:val="00804AC7"/>
    <w:rsid w:val="008133CE"/>
    <w:rsid w:val="00813FA2"/>
    <w:rsid w:val="00817A82"/>
    <w:rsid w:val="00825A90"/>
    <w:rsid w:val="008340AD"/>
    <w:rsid w:val="00847495"/>
    <w:rsid w:val="00852CA7"/>
    <w:rsid w:val="00853BC3"/>
    <w:rsid w:val="008801CC"/>
    <w:rsid w:val="00894EF6"/>
    <w:rsid w:val="0089739A"/>
    <w:rsid w:val="008A0678"/>
    <w:rsid w:val="008A0BE0"/>
    <w:rsid w:val="008A3A53"/>
    <w:rsid w:val="008A4228"/>
    <w:rsid w:val="008B053F"/>
    <w:rsid w:val="008B216B"/>
    <w:rsid w:val="008B29C5"/>
    <w:rsid w:val="008B2B2E"/>
    <w:rsid w:val="008B7C53"/>
    <w:rsid w:val="008C1F9B"/>
    <w:rsid w:val="008C45DC"/>
    <w:rsid w:val="008C4A1E"/>
    <w:rsid w:val="008C4D0F"/>
    <w:rsid w:val="008E16AF"/>
    <w:rsid w:val="00901176"/>
    <w:rsid w:val="00906986"/>
    <w:rsid w:val="00913137"/>
    <w:rsid w:val="00913D89"/>
    <w:rsid w:val="00940F86"/>
    <w:rsid w:val="00946AAB"/>
    <w:rsid w:val="00950BD7"/>
    <w:rsid w:val="009544B3"/>
    <w:rsid w:val="009565B5"/>
    <w:rsid w:val="009571CF"/>
    <w:rsid w:val="009605CD"/>
    <w:rsid w:val="00960C3E"/>
    <w:rsid w:val="00962F87"/>
    <w:rsid w:val="00973958"/>
    <w:rsid w:val="0097747F"/>
    <w:rsid w:val="00982E2F"/>
    <w:rsid w:val="0098345C"/>
    <w:rsid w:val="00990BC6"/>
    <w:rsid w:val="00996995"/>
    <w:rsid w:val="009A42E3"/>
    <w:rsid w:val="009A7AFD"/>
    <w:rsid w:val="009B0036"/>
    <w:rsid w:val="009B07E3"/>
    <w:rsid w:val="009B23FB"/>
    <w:rsid w:val="009B7862"/>
    <w:rsid w:val="009C595A"/>
    <w:rsid w:val="009C7ED7"/>
    <w:rsid w:val="009D2A30"/>
    <w:rsid w:val="009D3123"/>
    <w:rsid w:val="009D4CD8"/>
    <w:rsid w:val="009E4306"/>
    <w:rsid w:val="009F02B7"/>
    <w:rsid w:val="009F7117"/>
    <w:rsid w:val="009F74A5"/>
    <w:rsid w:val="00A02EBA"/>
    <w:rsid w:val="00A038A2"/>
    <w:rsid w:val="00A045AD"/>
    <w:rsid w:val="00A100FA"/>
    <w:rsid w:val="00A12DD2"/>
    <w:rsid w:val="00A25543"/>
    <w:rsid w:val="00A315DB"/>
    <w:rsid w:val="00A32EF6"/>
    <w:rsid w:val="00A35E5B"/>
    <w:rsid w:val="00A41CBF"/>
    <w:rsid w:val="00A577B4"/>
    <w:rsid w:val="00A57E0E"/>
    <w:rsid w:val="00A73DB6"/>
    <w:rsid w:val="00A74E2F"/>
    <w:rsid w:val="00A7776B"/>
    <w:rsid w:val="00A82897"/>
    <w:rsid w:val="00A8434A"/>
    <w:rsid w:val="00A9210A"/>
    <w:rsid w:val="00A93AA2"/>
    <w:rsid w:val="00A96F97"/>
    <w:rsid w:val="00A97C64"/>
    <w:rsid w:val="00A97EE4"/>
    <w:rsid w:val="00AA169B"/>
    <w:rsid w:val="00AA3FD2"/>
    <w:rsid w:val="00AA532F"/>
    <w:rsid w:val="00AA55B5"/>
    <w:rsid w:val="00AA5BDC"/>
    <w:rsid w:val="00AA7FE2"/>
    <w:rsid w:val="00AB0E65"/>
    <w:rsid w:val="00AB1826"/>
    <w:rsid w:val="00AB4264"/>
    <w:rsid w:val="00AB4B10"/>
    <w:rsid w:val="00AB67BD"/>
    <w:rsid w:val="00AB77CF"/>
    <w:rsid w:val="00AC0F9B"/>
    <w:rsid w:val="00AC1CD7"/>
    <w:rsid w:val="00AD1910"/>
    <w:rsid w:val="00AD28E3"/>
    <w:rsid w:val="00AD44E0"/>
    <w:rsid w:val="00AE161E"/>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56F0"/>
    <w:rsid w:val="00B2659C"/>
    <w:rsid w:val="00B329B9"/>
    <w:rsid w:val="00B50A98"/>
    <w:rsid w:val="00B540E5"/>
    <w:rsid w:val="00B552DC"/>
    <w:rsid w:val="00B56191"/>
    <w:rsid w:val="00B714E4"/>
    <w:rsid w:val="00B73650"/>
    <w:rsid w:val="00B73C55"/>
    <w:rsid w:val="00B7625F"/>
    <w:rsid w:val="00B85485"/>
    <w:rsid w:val="00B944F2"/>
    <w:rsid w:val="00B978F9"/>
    <w:rsid w:val="00BA204E"/>
    <w:rsid w:val="00BA46AF"/>
    <w:rsid w:val="00BA6753"/>
    <w:rsid w:val="00BB2C07"/>
    <w:rsid w:val="00BB5B21"/>
    <w:rsid w:val="00BC00D3"/>
    <w:rsid w:val="00BC323F"/>
    <w:rsid w:val="00BC596D"/>
    <w:rsid w:val="00BC6F08"/>
    <w:rsid w:val="00BC774C"/>
    <w:rsid w:val="00BD0F16"/>
    <w:rsid w:val="00BE006D"/>
    <w:rsid w:val="00BE39B8"/>
    <w:rsid w:val="00BF29BE"/>
    <w:rsid w:val="00BF6A50"/>
    <w:rsid w:val="00C01560"/>
    <w:rsid w:val="00C03266"/>
    <w:rsid w:val="00C157A9"/>
    <w:rsid w:val="00C20055"/>
    <w:rsid w:val="00C2614D"/>
    <w:rsid w:val="00C30DCA"/>
    <w:rsid w:val="00C31546"/>
    <w:rsid w:val="00C34251"/>
    <w:rsid w:val="00C37420"/>
    <w:rsid w:val="00C404C7"/>
    <w:rsid w:val="00C47B57"/>
    <w:rsid w:val="00C6453E"/>
    <w:rsid w:val="00C64F2E"/>
    <w:rsid w:val="00C66DEE"/>
    <w:rsid w:val="00C67645"/>
    <w:rsid w:val="00C71151"/>
    <w:rsid w:val="00C71C67"/>
    <w:rsid w:val="00C77C82"/>
    <w:rsid w:val="00C80633"/>
    <w:rsid w:val="00C900DB"/>
    <w:rsid w:val="00C91C6A"/>
    <w:rsid w:val="00C91FCB"/>
    <w:rsid w:val="00C93EFF"/>
    <w:rsid w:val="00C94354"/>
    <w:rsid w:val="00CB2005"/>
    <w:rsid w:val="00CC2502"/>
    <w:rsid w:val="00CC62A1"/>
    <w:rsid w:val="00CC74C6"/>
    <w:rsid w:val="00CD484C"/>
    <w:rsid w:val="00CD62A7"/>
    <w:rsid w:val="00CD7996"/>
    <w:rsid w:val="00CE3BC1"/>
    <w:rsid w:val="00CE737F"/>
    <w:rsid w:val="00CF1FCC"/>
    <w:rsid w:val="00CF238A"/>
    <w:rsid w:val="00CF49CF"/>
    <w:rsid w:val="00CF52BB"/>
    <w:rsid w:val="00CF68E7"/>
    <w:rsid w:val="00D06DFE"/>
    <w:rsid w:val="00D163AC"/>
    <w:rsid w:val="00D21088"/>
    <w:rsid w:val="00D2123E"/>
    <w:rsid w:val="00D32983"/>
    <w:rsid w:val="00D3311D"/>
    <w:rsid w:val="00D37F27"/>
    <w:rsid w:val="00D40825"/>
    <w:rsid w:val="00D46548"/>
    <w:rsid w:val="00D600E4"/>
    <w:rsid w:val="00D63822"/>
    <w:rsid w:val="00D64692"/>
    <w:rsid w:val="00D65B17"/>
    <w:rsid w:val="00D668C4"/>
    <w:rsid w:val="00D714BB"/>
    <w:rsid w:val="00D74B27"/>
    <w:rsid w:val="00D927B1"/>
    <w:rsid w:val="00D9319F"/>
    <w:rsid w:val="00D94B5B"/>
    <w:rsid w:val="00DB3C21"/>
    <w:rsid w:val="00DC4BE7"/>
    <w:rsid w:val="00DC6460"/>
    <w:rsid w:val="00DC7810"/>
    <w:rsid w:val="00DD33BA"/>
    <w:rsid w:val="00DD374F"/>
    <w:rsid w:val="00DE238D"/>
    <w:rsid w:val="00DE705D"/>
    <w:rsid w:val="00DF13E7"/>
    <w:rsid w:val="00DF3F64"/>
    <w:rsid w:val="00DF7885"/>
    <w:rsid w:val="00E00CAE"/>
    <w:rsid w:val="00E00EE1"/>
    <w:rsid w:val="00E0493F"/>
    <w:rsid w:val="00E04E4A"/>
    <w:rsid w:val="00E103F1"/>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57D6A"/>
    <w:rsid w:val="00E607C9"/>
    <w:rsid w:val="00E67321"/>
    <w:rsid w:val="00E715B7"/>
    <w:rsid w:val="00E71D29"/>
    <w:rsid w:val="00E72816"/>
    <w:rsid w:val="00E728F9"/>
    <w:rsid w:val="00E74AD3"/>
    <w:rsid w:val="00E75E2D"/>
    <w:rsid w:val="00E77A35"/>
    <w:rsid w:val="00E87D02"/>
    <w:rsid w:val="00E905A1"/>
    <w:rsid w:val="00E96B5A"/>
    <w:rsid w:val="00EA0921"/>
    <w:rsid w:val="00EA624D"/>
    <w:rsid w:val="00EB6260"/>
    <w:rsid w:val="00EB7C71"/>
    <w:rsid w:val="00EB7E06"/>
    <w:rsid w:val="00EC05AA"/>
    <w:rsid w:val="00EC1458"/>
    <w:rsid w:val="00ED0AA4"/>
    <w:rsid w:val="00ED200B"/>
    <w:rsid w:val="00ED36BF"/>
    <w:rsid w:val="00ED66CB"/>
    <w:rsid w:val="00EE2003"/>
    <w:rsid w:val="00EE59C8"/>
    <w:rsid w:val="00EF2B53"/>
    <w:rsid w:val="00EF2FD6"/>
    <w:rsid w:val="00EF44CD"/>
    <w:rsid w:val="00EF6D55"/>
    <w:rsid w:val="00F02E69"/>
    <w:rsid w:val="00F04DDA"/>
    <w:rsid w:val="00F05983"/>
    <w:rsid w:val="00F07DA1"/>
    <w:rsid w:val="00F12B49"/>
    <w:rsid w:val="00F17672"/>
    <w:rsid w:val="00F17D06"/>
    <w:rsid w:val="00F17E62"/>
    <w:rsid w:val="00F22EAF"/>
    <w:rsid w:val="00F40C0C"/>
    <w:rsid w:val="00F420FC"/>
    <w:rsid w:val="00F42CCC"/>
    <w:rsid w:val="00F52B75"/>
    <w:rsid w:val="00F76926"/>
    <w:rsid w:val="00F8196D"/>
    <w:rsid w:val="00F81975"/>
    <w:rsid w:val="00F8412E"/>
    <w:rsid w:val="00F87D19"/>
    <w:rsid w:val="00F91EB6"/>
    <w:rsid w:val="00F92E13"/>
    <w:rsid w:val="00F92FB0"/>
    <w:rsid w:val="00FA04DF"/>
    <w:rsid w:val="00FA7CFF"/>
    <w:rsid w:val="00FB2EF2"/>
    <w:rsid w:val="00FB3B32"/>
    <w:rsid w:val="00FB5CD4"/>
    <w:rsid w:val="00FC6F25"/>
    <w:rsid w:val="00FC7825"/>
    <w:rsid w:val="00FC7F53"/>
    <w:rsid w:val="00FD1233"/>
    <w:rsid w:val="00FD396F"/>
    <w:rsid w:val="00FD3F15"/>
    <w:rsid w:val="00FD7886"/>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A24AA9-A0AA-4727-96DE-64DFCC583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179</Pages>
  <Words>41866</Words>
  <Characters>230268</Characters>
  <Application>Microsoft Office Word</Application>
  <DocSecurity>0</DocSecurity>
  <Lines>1918</Lines>
  <Paragraphs>543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271591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111</cp:revision>
  <dcterms:created xsi:type="dcterms:W3CDTF">2014-12-14T22:18:00Z</dcterms:created>
  <dcterms:modified xsi:type="dcterms:W3CDTF">2014-12-16T22:57:00Z</dcterms:modified>
</cp:coreProperties>
</file>